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8F" w:rsidRPr="005C5F8F" w:rsidRDefault="005C5F8F" w:rsidP="005C5F8F">
      <w:pPr>
        <w:pStyle w:val="a7"/>
        <w:rPr>
          <w:sz w:val="24"/>
        </w:rPr>
      </w:pPr>
      <w:r w:rsidRPr="005C5F8F">
        <w:rPr>
          <w:sz w:val="24"/>
        </w:rPr>
        <w:t>Администрация Рыбинского района Красноярского края</w:t>
      </w:r>
    </w:p>
    <w:p w:rsidR="005C5F8F" w:rsidRPr="005C5F8F" w:rsidRDefault="005C5F8F" w:rsidP="005C5F8F">
      <w:pPr>
        <w:jc w:val="center"/>
        <w:rPr>
          <w:rFonts w:ascii="Times New Roman" w:hAnsi="Times New Roman" w:cs="Times New Roman"/>
          <w:sz w:val="28"/>
        </w:rPr>
      </w:pPr>
      <w:r w:rsidRPr="005C5F8F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5C5F8F" w:rsidRPr="005C5F8F" w:rsidRDefault="005C5F8F" w:rsidP="005C5F8F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5F8F">
        <w:rPr>
          <w:rFonts w:ascii="Times New Roman" w:hAnsi="Times New Roman"/>
          <w:b/>
          <w:sz w:val="24"/>
          <w:szCs w:val="24"/>
          <w:lang w:val="ru-RU"/>
        </w:rPr>
        <w:t>«Большеключинская основная общеобразовательная школа № 4»</w:t>
      </w:r>
    </w:p>
    <w:p w:rsidR="005C5F8F" w:rsidRPr="005C5F8F" w:rsidRDefault="005C5F8F" w:rsidP="005C5F8F">
      <w:pPr>
        <w:rPr>
          <w:rFonts w:ascii="Times New Roman" w:hAnsi="Times New Roman" w:cs="Times New Roman"/>
          <w:sz w:val="24"/>
        </w:rPr>
      </w:pPr>
      <w:r w:rsidRPr="005C5F8F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5C5F8F">
        <w:rPr>
          <w:rFonts w:ascii="Times New Roman" w:hAnsi="Times New Roman" w:cs="Times New Roman"/>
          <w:sz w:val="24"/>
        </w:rPr>
        <w:t xml:space="preserve"> ;</w:t>
      </w:r>
      <w:proofErr w:type="gramEnd"/>
      <w:r w:rsidRPr="005C5F8F">
        <w:rPr>
          <w:rFonts w:ascii="Times New Roman" w:hAnsi="Times New Roman" w:cs="Times New Roman"/>
          <w:sz w:val="24"/>
        </w:rPr>
        <w:t xml:space="preserve"> </w:t>
      </w:r>
    </w:p>
    <w:p w:rsidR="005C5F8F" w:rsidRPr="005C5F8F" w:rsidRDefault="005C5F8F" w:rsidP="005C5F8F">
      <w:pPr>
        <w:rPr>
          <w:rFonts w:ascii="Times New Roman" w:hAnsi="Times New Roman" w:cs="Times New Roman"/>
          <w:sz w:val="24"/>
        </w:rPr>
      </w:pPr>
      <w:r w:rsidRPr="005C5F8F">
        <w:rPr>
          <w:rFonts w:ascii="Times New Roman" w:hAnsi="Times New Roman" w:cs="Times New Roman"/>
          <w:sz w:val="24"/>
        </w:rPr>
        <w:t xml:space="preserve"> </w:t>
      </w:r>
      <w:r w:rsidRPr="005C5F8F">
        <w:rPr>
          <w:rFonts w:ascii="Times New Roman" w:hAnsi="Times New Roman" w:cs="Times New Roman"/>
          <w:sz w:val="24"/>
        </w:rPr>
        <w:sym w:font="Wingdings" w:char="F028"/>
      </w:r>
      <w:r w:rsidRPr="005C5F8F">
        <w:rPr>
          <w:rFonts w:ascii="Times New Roman" w:hAnsi="Times New Roman" w:cs="Times New Roman"/>
          <w:sz w:val="24"/>
        </w:rPr>
        <w:t xml:space="preserve"> 8-391-65-68-2-25</w:t>
      </w:r>
    </w:p>
    <w:p w:rsidR="005C5F8F" w:rsidRPr="005C5F8F" w:rsidRDefault="005C5F8F" w:rsidP="005C5F8F">
      <w:pPr>
        <w:rPr>
          <w:rFonts w:ascii="Times New Roman" w:hAnsi="Times New Roman" w:cs="Times New Roman"/>
          <w:lang w:val="en-US"/>
        </w:rPr>
      </w:pPr>
      <w:r w:rsidRPr="005C5F8F">
        <w:rPr>
          <w:rFonts w:ascii="Times New Roman" w:hAnsi="Times New Roman" w:cs="Times New Roman"/>
          <w:sz w:val="24"/>
          <w:lang w:val="en-US"/>
        </w:rPr>
        <w:t>E</w:t>
      </w:r>
      <w:r w:rsidRPr="005C5F8F">
        <w:rPr>
          <w:rFonts w:ascii="Times New Roman" w:hAnsi="Times New Roman" w:cs="Times New Roman"/>
          <w:sz w:val="24"/>
        </w:rPr>
        <w:t>–</w:t>
      </w:r>
      <w:r w:rsidRPr="005C5F8F">
        <w:rPr>
          <w:rFonts w:ascii="Times New Roman" w:hAnsi="Times New Roman" w:cs="Times New Roman"/>
          <w:sz w:val="24"/>
          <w:lang w:val="en-US"/>
        </w:rPr>
        <w:t>mall</w:t>
      </w:r>
      <w:r w:rsidRPr="005C5F8F">
        <w:rPr>
          <w:rFonts w:ascii="Times New Roman" w:hAnsi="Times New Roman" w:cs="Times New Roman"/>
          <w:sz w:val="24"/>
        </w:rPr>
        <w:t xml:space="preserve">:  </w:t>
      </w:r>
      <w:r w:rsidRPr="005C5F8F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5C5F8F" w:rsidRPr="005C5F8F" w:rsidTr="000476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5C5F8F" w:rsidRPr="005C5F8F" w:rsidRDefault="005C5F8F" w:rsidP="00047629">
            <w:pPr>
              <w:rPr>
                <w:rFonts w:ascii="Times New Roman" w:hAnsi="Times New Roman" w:cs="Times New Roman"/>
                <w:b/>
                <w:sz w:val="6"/>
              </w:rPr>
            </w:pPr>
            <w:r w:rsidRPr="005C5F8F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5C5F8F" w:rsidRPr="005C5F8F" w:rsidRDefault="005C5F8F" w:rsidP="005C5F8F">
      <w:pPr>
        <w:rPr>
          <w:rFonts w:ascii="Times New Roman" w:hAnsi="Times New Roman" w:cs="Times New Roman"/>
        </w:rPr>
      </w:pPr>
    </w:p>
    <w:p w:rsidR="005C5F8F" w:rsidRPr="005C5F8F" w:rsidRDefault="005C5F8F" w:rsidP="005C5F8F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C5F8F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5C5F8F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5C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5F8F">
        <w:rPr>
          <w:rFonts w:ascii="Times New Roman" w:hAnsi="Times New Roman" w:cs="Times New Roman"/>
          <w:sz w:val="24"/>
          <w:szCs w:val="24"/>
        </w:rPr>
        <w:t>директором</w:t>
      </w:r>
    </w:p>
    <w:p w:rsidR="005C5F8F" w:rsidRPr="005C5F8F" w:rsidRDefault="005C5F8F" w:rsidP="005C5F8F">
      <w:pPr>
        <w:rPr>
          <w:rFonts w:ascii="Times New Roman" w:hAnsi="Times New Roman" w:cs="Times New Roman"/>
          <w:sz w:val="24"/>
          <w:szCs w:val="24"/>
        </w:rPr>
      </w:pPr>
      <w:r w:rsidRPr="005C5F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C5F8F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5C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5C5F8F" w:rsidRPr="005C5F8F" w:rsidRDefault="005C5F8F" w:rsidP="005C5F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5F8F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5C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5C5F8F" w:rsidRPr="005C5F8F" w:rsidRDefault="005C5F8F" w:rsidP="005C5F8F">
      <w:pPr>
        <w:rPr>
          <w:rFonts w:ascii="Times New Roman" w:hAnsi="Times New Roman" w:cs="Times New Roman"/>
          <w:sz w:val="24"/>
          <w:szCs w:val="24"/>
        </w:rPr>
      </w:pPr>
      <w:r w:rsidRPr="005C5F8F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5C5F8F" w:rsidRPr="005C5F8F" w:rsidRDefault="005C5F8F">
      <w:pPr>
        <w:rPr>
          <w:rFonts w:ascii="Times New Roman" w:hAnsi="Times New Roman" w:cs="Times New Roman"/>
          <w:sz w:val="24"/>
          <w:szCs w:val="24"/>
        </w:rPr>
      </w:pPr>
      <w:r w:rsidRPr="005C5F8F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2"/>
        <w:gridCol w:w="303"/>
        <w:gridCol w:w="303"/>
        <w:gridCol w:w="317"/>
      </w:tblGrid>
      <w:tr w:rsidR="000E6845" w:rsidRPr="005C5F8F" w:rsidTr="005C5F8F">
        <w:trPr>
          <w:trHeight w:val="935"/>
          <w:tblCellSpacing w:w="15" w:type="dxa"/>
        </w:trPr>
        <w:tc>
          <w:tcPr>
            <w:tcW w:w="44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F8F" w:rsidRDefault="000E6845" w:rsidP="005C5F8F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5C5F8F">
              <w:rPr>
                <w:rFonts w:ascii="Times New Roman" w:eastAsia="Times New Roman" w:hAnsi="Times New Roman" w:cs="Times New Roman"/>
                <w:b/>
                <w:bCs/>
                <w:caps/>
              </w:rPr>
              <w:t>Положение</w:t>
            </w:r>
          </w:p>
          <w:p w:rsidR="000E6845" w:rsidRPr="005C5F8F" w:rsidRDefault="000E6845" w:rsidP="005C5F8F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5C5F8F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о классном руководителе</w:t>
            </w: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845" w:rsidRPr="005C5F8F" w:rsidRDefault="000E6845" w:rsidP="000E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845" w:rsidRPr="005C5F8F" w:rsidRDefault="000E6845" w:rsidP="000E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845" w:rsidRPr="005C5F8F" w:rsidRDefault="000E6845" w:rsidP="000E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E6845" w:rsidRPr="005C5F8F" w:rsidRDefault="000E6845" w:rsidP="000E68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0E6845" w:rsidRPr="005C5F8F" w:rsidTr="000E6845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845" w:rsidRPr="005C5F8F" w:rsidRDefault="000E6845" w:rsidP="000E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E6845" w:rsidRPr="005C5F8F" w:rsidTr="000E6845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845" w:rsidRPr="005C5F8F" w:rsidRDefault="000E6845" w:rsidP="000E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E6845" w:rsidRPr="005C5F8F" w:rsidTr="000E6845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6845" w:rsidRPr="005C5F8F" w:rsidRDefault="000E6845" w:rsidP="00607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5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 ОБЩИЕ  ПОЛОЖЕНИЯ</w:t>
            </w:r>
            <w:r w:rsidRPr="005C5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1.1  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нормативными и инструктивно-методическими документами Министерства образования Российской Федерации, Министерства образования и науки </w:t>
            </w:r>
            <w:r w:rsid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организации воспитательной работы в общеобразовательных учреждениях и деятельности классного руководителя.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1.2.  Классный руководитель назначается на должность и освобождается от 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работе, руководитель школьного МО классных руководителей.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1.3.  За выполнение функций классного руководителя устанавливается денежное вознаграждение, размер которого устанавливается МУ «Управление Образованием»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1.4.  Размер дополнительного вознаграждения за выполнение функций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классного руководителя определяются органами государственной власти Российской Федерации и субъекта Российской Федерации.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1.5.  Классное руководство – профессиональная деятельность педагога, направленное на воспитание ребенка в классном ученическом коллективе.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коллектива, создающий условия для индивидуального самовыражения каждого ребенка и осуществляющие свою деятельность в образовательном процессе общеобразовательного учреждения.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1.6.  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Типовым положением об общеобразовательном  учреждении, Министерства образования и науки </w:t>
            </w:r>
            <w:r w:rsid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органов управления образования всех уровней по вопросам образования и воспитания обучающихся; административным, трудовым и хозяйственным законодательством,  правилам и нормам охраны труда, техники безопасности и противопожарной защиты, а  также Уставом и локальными  правовыми  актами  школы (в том числе приказами, правилами внутреннего трудового распорядка, распоряжениями директора, настоящим положением), трудовым договором.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1.7.  Деятельность осуществляется в тесном контакте с администрацией школы, органами самоуправления, родителями (законными представителями детей), родительскими комитетами, социальным педагогом, психологом, педагогом-организатором, педагогами дополнительного образования.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II.  ЦЕЛИ И ЗАДАЧИ ДЕЯТЕЛЬНОСТИ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2.1.  Деятельность классного руководителя –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личностно-ориентированного подхода к обучающимся, воспитанникам с учетом актуальных задач, стоящих перед педагогическим коллективом общеобразовательного учреждения, и ситуации в коллективе класса.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2.2.  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  Задачи деятельности классного руководителя: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формирование и развитие коллектива класса;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создание благоприятных  психолого-педагогических условий для развития личности;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защита прав и интересов обучающихся;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организация системной работы с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классе, семьей;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формирование у обучающихся нравственных смыслов и духовных ориентиров;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социально значимой деятельности обучающихся.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III. ФУНКЦИИ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Основными функциями классного руководителя являются: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3.1. 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Аналитико-прогностическая: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изучение индивидуальных, психофизических особенностей учащихся;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изучение и анализ состояния и условий семейного воспитания  ребенка;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изучение и анализ влияния школьной среды и малого социума на обучающихся класса;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прогнозирование результатов воспитательной деятельности;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предвидение последствий складывающихся в классном коллективе отношений;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3.2.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Организационно-координирующая: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координация учебной деятельности каждого обучающегося и всего класса в целом;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координация формирования классного коллектива, оказание помощи в значимой деятельности учащихся;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взаимодействия деятельности с учителями- предметниками, библиотекарем, медицинским работником, семьей;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в работе педагогических и методических советов, методического объединения классных руководителей, административных совещаний;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участия класса в общешкольных мероприятиях во  внеучебное и каникулярное время;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работы по повышению педагогической и психологической культуры родителей через проведение тематических родительских  собраний, совместную деятельность, привлечение родителей к участию в воспитательном процессе в образовательном учреждении;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забота о физическом и психическом здоровье обучающихся;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ведение документации классного руководителя.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3.3. Коммуникативная: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оказание помощи каждому обучающемуся в адаптации к коллективу;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содействие созданию благоприятного климата в коллективе в целом,  для каждого отдельного ребенка;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оказание помощи обучающимся в установлении отношений с окружающими детьми, социумом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 учащихся о действующих детских общественных  организаций.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3.4. Контрольная функция: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контроль за успеваемостью (уровень) воспитанности каждого обучающегося;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контроль за посещаемостью учебных  занятий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 контроль за самочувствием обучающихся.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IV.  ОБЯЗАННОСТИ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Классный руководитель обязан: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4.1. Систематически осуществлять анализ состояния успеваемости и динамики общего развития своих воспитанников.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4.2. Организовывать учебно-воспитательный проце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сс в кл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ассе, группе продленного дня; вовлекать детей в коллективные дела школы; изучать психофизические особенности личности обучающихся, условия их проживания в семье.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4.3. Оказывать воспитанникам помощь в решении жизненных острых проблем и ситуаций.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4.4. Оказывать правовую, психологическую и социальную защиту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4.5. Пропагандировать здоровый образ жизни.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4.6. Своевременно информировать родителей обучающихся об успехах и неудачах детей. Управлять работой классного родительского комитета.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4.7. Контролировать посещение детей школьных занятий.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4.8. Планировать свою деятельность в соответствии с планом воспитательной работы, принятым в школе.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4.9. Проводить классные часы и другие воспитательные мероприятия.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4.10.Вести документацию по классу (личные дела учащихся, классный журнал, дневники учащихся с еженедельной проверкой, дневник классного руководителя, план воспитательной работы, характеристики и разработки воспитательных мероприятий), вести дневники наблюдений за учащимися, с регулярным отслеживанием динамики развития воспитанника.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4.11. Повышать профессиональную квалификацию, участвовать в работе МО.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4.12. 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Предоставлять отчеты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работе с классом по требованию администрации школы.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4.13. Обеспечивать сохранность жизни и здоровья детей во время проведения внеклассных, внешкольных мероприятий.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4.14. Демонстрировать на личном примере образцы  нравственного поведения.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V.  ПРАВА КЛАССНОГО РУКОВОДИТЕЛЯ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Классный руководитель имеет право: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5.1. Регулярно получать информацию о физическом и психическом здоровье учащихся своего класса.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5.2. Получать своевременную методическую и организационно-педагогическую помощь от руководства школы.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5.3. Самостоятельно планировать воспитательную работу с классным коллективом, определять нормы организации деятельности коллектива и проведения классных мероприятий.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5.4. Приглашать в школу родителей (законных представителей) обучающихся по проблемам, связанным с деятельностью классного руководителя.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5.5. Самостоятельно определять формы планирования воспитательной работы с классом.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5.6. 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5.7. Не выполнять поручения и требования администрации школы и родителей, если они могут нанести психологическую и физическую травму учащемуся.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5.8. Классный руководитель имеет право на защиту собственной чести, достоинства и профессиональной репутации в случае несогласия с оценками  его деятельности со стороны администрации школы, родителей, учащихся, других педагогов.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VI.  ОРГАНИЗАЦИОННАЯ ДЕЯТЕЛЬНОСТЬ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Деятельность классного руководителя строится в соответствии с циклограммой: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Ежедневно: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proofErr w:type="gramStart"/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 отсутствующих, опоздавших на занятия, проводить профилактическую работу.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  и контролировать дежурство учащихся в кабинете и в школе.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организовывать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формы индивидуальной работы с учащимися.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Еженедельно: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выставлять оценки за неделю в дневники учащихся, проверять их ведение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классные часы в соответствии с планом воспитательной работы.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организовывать работу с родителями.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анализировать состояние успеваемости в классе в целом, и у отдельных учащихся.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Ежемесячно: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посещать уроки в своем классе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рганизовывать работу классного актива.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решать хозяйственные вопросы класса.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течение четверти: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вести классные журналы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 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частвовать в работе МО классных руководителей.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  анализировать работу по четвертям, состояние успеваемости и уровень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воспитанности.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корректировать план воспитательной работы.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 проводить классные родительские собрания.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Ежегодно: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оформлять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дела учащихся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</w:t>
            </w:r>
            <w:proofErr w:type="gramStart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нализировать состояние воспитательной работы, уровень воспитанности.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составлять планы воспитательной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предоставлять в администрацию статистическую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отчетность.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классные часы проводить не менее двух раз в</w:t>
            </w:r>
            <w:r w:rsidR="0060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классные родительские собрания проводить не реже одного раза в два месяца.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VII.          ДОКУМЕНТАЦИЯ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  Анализ и план воспитательной работы (дневник классного руководителя) на основе перспективного плана работы общеобразовательного учреждения.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  План работы – сетка на каждую четверть.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 Социальный паспорт класса.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  Протоколы заседаний родительского комитета и родительских собраний, материалы для подготовки родительских собраний.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  Разработки воспитательных мероприятий, проводимых с детьми (в т.ч. классных часов)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  Отчеты, аналитические материалы.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VIII.        КРИТЕРИИ РАБОТЫ КЛАССНОГО РУКОВОДИТЕЛЯ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 Администрация общеобразовательного учреждения включает в график внутришкольного контроля мероприятия по изучению эффективности реализации функций классного руководителя. </w:t>
            </w: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  <w:p w:rsidR="000E6845" w:rsidRPr="005C5F8F" w:rsidRDefault="000E6845" w:rsidP="005C5F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81686" w:rsidRPr="005C5F8F" w:rsidRDefault="00F81686" w:rsidP="005C5F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686" w:rsidRPr="005C5F8F" w:rsidSect="0097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6845"/>
    <w:rsid w:val="000E6845"/>
    <w:rsid w:val="005C5F8F"/>
    <w:rsid w:val="00607F04"/>
    <w:rsid w:val="00973B05"/>
    <w:rsid w:val="00F8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05"/>
  </w:style>
  <w:style w:type="paragraph" w:styleId="1">
    <w:name w:val="heading 1"/>
    <w:basedOn w:val="a"/>
    <w:next w:val="a0"/>
    <w:link w:val="10"/>
    <w:qFormat/>
    <w:rsid w:val="005C5F8F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0E68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small1">
    <w:name w:val="small1"/>
    <w:basedOn w:val="a1"/>
    <w:rsid w:val="000E6845"/>
    <w:rPr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0E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E6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C5F8F"/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paragraph" w:styleId="a7">
    <w:name w:val="Title"/>
    <w:basedOn w:val="a"/>
    <w:link w:val="a8"/>
    <w:qFormat/>
    <w:rsid w:val="005C5F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5C5F8F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9"/>
    <w:uiPriority w:val="99"/>
    <w:semiHidden/>
    <w:unhideWhenUsed/>
    <w:rsid w:val="005C5F8F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C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175">
      <w:bodyDiv w:val="1"/>
      <w:marLeft w:val="28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2010-09-09T03:35:00Z</dcterms:created>
  <dcterms:modified xsi:type="dcterms:W3CDTF">2010-09-09T04:15:00Z</dcterms:modified>
</cp:coreProperties>
</file>