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CB" w:rsidRDefault="00236ACB" w:rsidP="00236ACB">
      <w:pPr>
        <w:pStyle w:val="a5"/>
        <w:rPr>
          <w:sz w:val="24"/>
        </w:rPr>
      </w:pPr>
      <w:r>
        <w:rPr>
          <w:sz w:val="24"/>
        </w:rPr>
        <w:t>Администрация Рыбинского района Красноярского края</w:t>
      </w:r>
    </w:p>
    <w:p w:rsidR="00236ACB" w:rsidRDefault="00236ACB" w:rsidP="00236ACB">
      <w:pPr>
        <w:jc w:val="center"/>
        <w:rPr>
          <w:sz w:val="28"/>
        </w:rPr>
      </w:pPr>
      <w:r>
        <w:rPr>
          <w:sz w:val="24"/>
        </w:rPr>
        <w:t>муниципальное</w:t>
      </w:r>
      <w:r>
        <w:rPr>
          <w:rFonts w:ascii="Tempus Sans ITC" w:hAnsi="Tempus Sans ITC" w:cs="Tempus Sans ITC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rFonts w:ascii="Tempus Sans ITC" w:hAnsi="Tempus Sans ITC" w:cs="Tempus Sans ITC"/>
          <w:sz w:val="24"/>
        </w:rPr>
        <w:t xml:space="preserve"> </w:t>
      </w:r>
      <w:r>
        <w:rPr>
          <w:sz w:val="24"/>
        </w:rPr>
        <w:t>учреждение</w:t>
      </w:r>
    </w:p>
    <w:p w:rsidR="00236ACB" w:rsidRPr="005600D7" w:rsidRDefault="00236ACB" w:rsidP="00236ACB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00D7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5600D7">
        <w:rPr>
          <w:rFonts w:ascii="Times New Roman" w:hAnsi="Times New Roman"/>
          <w:b/>
          <w:sz w:val="24"/>
          <w:szCs w:val="24"/>
          <w:lang w:val="ru-RU"/>
        </w:rPr>
        <w:t>Большеключинская</w:t>
      </w:r>
      <w:proofErr w:type="spellEnd"/>
      <w:r w:rsidRPr="005600D7">
        <w:rPr>
          <w:rFonts w:ascii="Times New Roman" w:hAnsi="Times New Roman"/>
          <w:b/>
          <w:sz w:val="24"/>
          <w:szCs w:val="24"/>
          <w:lang w:val="ru-RU"/>
        </w:rPr>
        <w:t xml:space="preserve"> основная общеобразовательная школа № 4»</w:t>
      </w:r>
    </w:p>
    <w:p w:rsidR="00236ACB" w:rsidRDefault="00236ACB" w:rsidP="00236ACB">
      <w:pPr>
        <w:rPr>
          <w:sz w:val="24"/>
        </w:rPr>
      </w:pPr>
      <w:r>
        <w:rPr>
          <w:sz w:val="24"/>
        </w:rPr>
        <w:t>663960 Красноярский</w:t>
      </w:r>
      <w:r>
        <w:rPr>
          <w:rFonts w:ascii="Tempus Sans ITC" w:hAnsi="Tempus Sans ITC" w:cs="Tempus Sans ITC"/>
          <w:sz w:val="24"/>
        </w:rPr>
        <w:t xml:space="preserve"> </w:t>
      </w:r>
      <w:r>
        <w:rPr>
          <w:sz w:val="24"/>
        </w:rPr>
        <w:t>край</w:t>
      </w:r>
      <w:r>
        <w:rPr>
          <w:rFonts w:ascii="Tempus Sans ITC" w:hAnsi="Tempus Sans ITC" w:cs="Tempus Sans ITC"/>
          <w:sz w:val="24"/>
        </w:rPr>
        <w:t xml:space="preserve">, </w:t>
      </w:r>
      <w:proofErr w:type="spellStart"/>
      <w:r>
        <w:rPr>
          <w:sz w:val="24"/>
        </w:rPr>
        <w:t>Рыбинский</w:t>
      </w:r>
      <w:proofErr w:type="spellEnd"/>
      <w:r>
        <w:rPr>
          <w:rFonts w:ascii="Tempus Sans ITC" w:hAnsi="Tempus Sans ITC" w:cs="Tempus Sans ITC"/>
          <w:sz w:val="24"/>
        </w:rPr>
        <w:t xml:space="preserve">  </w:t>
      </w:r>
      <w:r>
        <w:rPr>
          <w:sz w:val="24"/>
        </w:rPr>
        <w:t>район,  с</w:t>
      </w:r>
      <w:r>
        <w:rPr>
          <w:rFonts w:ascii="Tempus Sans ITC" w:hAnsi="Tempus Sans ITC" w:cs="Tempus Sans ITC"/>
          <w:sz w:val="24"/>
        </w:rPr>
        <w:t xml:space="preserve">. </w:t>
      </w:r>
      <w:r>
        <w:rPr>
          <w:sz w:val="24"/>
        </w:rPr>
        <w:t>Большие</w:t>
      </w:r>
      <w:r>
        <w:rPr>
          <w:rFonts w:ascii="Tempus Sans ITC" w:hAnsi="Tempus Sans ITC" w:cs="Tempus Sans ITC"/>
          <w:sz w:val="24"/>
        </w:rPr>
        <w:t xml:space="preserve"> </w:t>
      </w:r>
      <w:r>
        <w:rPr>
          <w:sz w:val="24"/>
        </w:rPr>
        <w:t>Ключи, ул</w:t>
      </w:r>
      <w:r>
        <w:rPr>
          <w:rFonts w:ascii="Tempus Sans ITC" w:hAnsi="Tempus Sans ITC" w:cs="Tempus Sans ITC"/>
          <w:sz w:val="24"/>
        </w:rPr>
        <w:t xml:space="preserve">. </w:t>
      </w:r>
      <w:r>
        <w:rPr>
          <w:sz w:val="24"/>
        </w:rPr>
        <w:t>Красновых</w:t>
      </w:r>
      <w:r>
        <w:rPr>
          <w:rFonts w:ascii="Tempus Sans ITC" w:hAnsi="Tempus Sans ITC" w:cs="Tempus Sans ITC"/>
          <w:sz w:val="24"/>
        </w:rPr>
        <w:t xml:space="preserve">, </w:t>
      </w:r>
      <w:r>
        <w:rPr>
          <w:sz w:val="24"/>
        </w:rPr>
        <w:t>д</w:t>
      </w:r>
      <w:r>
        <w:rPr>
          <w:rFonts w:ascii="Tempus Sans ITC" w:hAnsi="Tempus Sans ITC" w:cs="Tempus Sans ITC"/>
          <w:sz w:val="24"/>
        </w:rPr>
        <w:t>. 77/1</w:t>
      </w:r>
      <w:proofErr w:type="gramStart"/>
      <w:r>
        <w:rPr>
          <w:rFonts w:ascii="Tempus Sans ITC" w:hAnsi="Tempus Sans ITC" w:cs="Tempus Sans ITC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z w:val="24"/>
        </w:rPr>
        <w:t xml:space="preserve"> </w:t>
      </w:r>
    </w:p>
    <w:p w:rsidR="00236ACB" w:rsidRDefault="00236ACB" w:rsidP="00236ACB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Wingdings" w:char="F028"/>
      </w:r>
      <w:r>
        <w:rPr>
          <w:sz w:val="24"/>
        </w:rPr>
        <w:t xml:space="preserve"> 8-391-65-68-2-25</w:t>
      </w:r>
    </w:p>
    <w:p w:rsidR="00236ACB" w:rsidRPr="005600D7" w:rsidRDefault="00236ACB" w:rsidP="00236ACB">
      <w:pPr>
        <w:rPr>
          <w:lang w:val="en-US"/>
        </w:rPr>
      </w:pPr>
      <w:r>
        <w:rPr>
          <w:sz w:val="24"/>
          <w:lang w:val="en-US"/>
        </w:rPr>
        <w:t>E</w:t>
      </w:r>
      <w:r w:rsidRPr="005600D7">
        <w:rPr>
          <w:sz w:val="24"/>
        </w:rPr>
        <w:t>–</w:t>
      </w:r>
      <w:r>
        <w:rPr>
          <w:sz w:val="24"/>
          <w:lang w:val="en-US"/>
        </w:rPr>
        <w:t>mall</w:t>
      </w:r>
      <w:r w:rsidRPr="005600D7">
        <w:rPr>
          <w:sz w:val="24"/>
        </w:rPr>
        <w:t>:</w:t>
      </w:r>
      <w:r>
        <w:rPr>
          <w:sz w:val="24"/>
        </w:rPr>
        <w:t xml:space="preserve">  </w:t>
      </w:r>
      <w:r>
        <w:rPr>
          <w:sz w:val="24"/>
          <w:lang w:val="en-US"/>
        </w:rPr>
        <w:t>bbkk4@yandex.ru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072"/>
      </w:tblGrid>
      <w:tr w:rsidR="00236ACB" w:rsidRPr="005600D7" w:rsidTr="00842524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0072" w:type="dxa"/>
            <w:tcBorders>
              <w:left w:val="nil"/>
              <w:bottom w:val="nil"/>
              <w:right w:val="nil"/>
            </w:tcBorders>
          </w:tcPr>
          <w:p w:rsidR="00236ACB" w:rsidRPr="005600D7" w:rsidRDefault="00236ACB" w:rsidP="00842524">
            <w:pPr>
              <w:rPr>
                <w:b/>
                <w:sz w:val="6"/>
              </w:rPr>
            </w:pPr>
            <w:r>
              <w:rPr>
                <w:noProof/>
              </w:rPr>
              <w:pict>
                <v:line id="_x0000_s1026" style="position:absolute;z-index:251658240" from="8.2pt,3.9pt" to="497.8pt,3.9pt" o:allowincell="f" strokecolor="#d4d4d4" strokeweight="3pt">
                  <v:shadow on="t" origin=",32385f" offset="0,-1pt"/>
                </v:line>
              </w:pict>
            </w:r>
          </w:p>
        </w:tc>
      </w:tr>
    </w:tbl>
    <w:p w:rsidR="00C72809" w:rsidRPr="000568B8" w:rsidRDefault="00C72809" w:rsidP="00C72809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568B8">
        <w:rPr>
          <w:sz w:val="24"/>
          <w:szCs w:val="24"/>
        </w:rPr>
        <w:t xml:space="preserve">Согласовано и принято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0568B8">
        <w:rPr>
          <w:sz w:val="24"/>
          <w:szCs w:val="24"/>
        </w:rPr>
        <w:t xml:space="preserve">Утверждено </w:t>
      </w:r>
      <w:r>
        <w:rPr>
          <w:sz w:val="24"/>
          <w:szCs w:val="24"/>
        </w:rPr>
        <w:t>д</w:t>
      </w:r>
      <w:r w:rsidRPr="000568B8">
        <w:rPr>
          <w:sz w:val="24"/>
          <w:szCs w:val="24"/>
        </w:rPr>
        <w:t>иректором</w:t>
      </w:r>
    </w:p>
    <w:p w:rsidR="00C72809" w:rsidRPr="000568B8" w:rsidRDefault="00C72809" w:rsidP="00C72809">
      <w:pPr>
        <w:rPr>
          <w:sz w:val="24"/>
          <w:szCs w:val="24"/>
        </w:rPr>
      </w:pPr>
      <w:r w:rsidRPr="000568B8">
        <w:rPr>
          <w:sz w:val="24"/>
          <w:szCs w:val="24"/>
        </w:rPr>
        <w:t xml:space="preserve">на </w:t>
      </w:r>
      <w:proofErr w:type="gramStart"/>
      <w:r w:rsidRPr="000568B8">
        <w:rPr>
          <w:sz w:val="24"/>
          <w:szCs w:val="24"/>
        </w:rPr>
        <w:t>педагогическом</w:t>
      </w:r>
      <w:proofErr w:type="gramEnd"/>
      <w:r w:rsidRPr="000568B8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568B8">
        <w:rPr>
          <w:sz w:val="24"/>
          <w:szCs w:val="24"/>
        </w:rPr>
        <w:t>школы ______________</w:t>
      </w:r>
    </w:p>
    <w:p w:rsidR="00C72809" w:rsidRPr="000568B8" w:rsidRDefault="00C72809" w:rsidP="00C72809">
      <w:pPr>
        <w:rPr>
          <w:sz w:val="24"/>
          <w:szCs w:val="24"/>
        </w:rPr>
      </w:pPr>
      <w:proofErr w:type="gramStart"/>
      <w:r w:rsidRPr="000568B8">
        <w:rPr>
          <w:sz w:val="24"/>
          <w:szCs w:val="24"/>
        </w:rPr>
        <w:t>совете</w:t>
      </w:r>
      <w:proofErr w:type="gramEnd"/>
      <w:r w:rsidRPr="000568B8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568B8">
        <w:rPr>
          <w:sz w:val="24"/>
          <w:szCs w:val="24"/>
        </w:rPr>
        <w:t xml:space="preserve">/И.Г. </w:t>
      </w:r>
      <w:proofErr w:type="spellStart"/>
      <w:r w:rsidRPr="000568B8">
        <w:rPr>
          <w:sz w:val="24"/>
          <w:szCs w:val="24"/>
        </w:rPr>
        <w:t>Дресвянской</w:t>
      </w:r>
      <w:proofErr w:type="spellEnd"/>
      <w:r w:rsidRPr="000568B8">
        <w:rPr>
          <w:sz w:val="24"/>
          <w:szCs w:val="24"/>
        </w:rPr>
        <w:t>/</w:t>
      </w:r>
    </w:p>
    <w:p w:rsidR="00C72809" w:rsidRPr="000568B8" w:rsidRDefault="00C72809" w:rsidP="00C72809">
      <w:pPr>
        <w:rPr>
          <w:sz w:val="24"/>
          <w:szCs w:val="24"/>
        </w:rPr>
      </w:pPr>
      <w:r w:rsidRPr="000568B8">
        <w:rPr>
          <w:sz w:val="24"/>
          <w:szCs w:val="24"/>
        </w:rPr>
        <w:t xml:space="preserve">протокол № _____                                                                                                          </w:t>
      </w:r>
    </w:p>
    <w:p w:rsidR="00C72809" w:rsidRPr="000568B8" w:rsidRDefault="00C72809" w:rsidP="00C72809">
      <w:pPr>
        <w:rPr>
          <w:sz w:val="24"/>
          <w:szCs w:val="24"/>
        </w:rPr>
      </w:pPr>
      <w:r w:rsidRPr="000568B8">
        <w:rPr>
          <w:sz w:val="24"/>
          <w:szCs w:val="24"/>
        </w:rPr>
        <w:t>«____» ______________ 20</w:t>
      </w:r>
      <w:r>
        <w:rPr>
          <w:sz w:val="24"/>
          <w:szCs w:val="24"/>
        </w:rPr>
        <w:t>10</w:t>
      </w:r>
      <w:r w:rsidRPr="000568B8">
        <w:rPr>
          <w:sz w:val="24"/>
          <w:szCs w:val="24"/>
        </w:rPr>
        <w:t xml:space="preserve"> г.                                                           </w:t>
      </w:r>
      <w:r>
        <w:rPr>
          <w:sz w:val="24"/>
          <w:szCs w:val="24"/>
        </w:rPr>
        <w:t xml:space="preserve">      </w:t>
      </w:r>
      <w:r w:rsidRPr="000568B8">
        <w:rPr>
          <w:sz w:val="24"/>
          <w:szCs w:val="24"/>
        </w:rPr>
        <w:t xml:space="preserve">  МП</w:t>
      </w:r>
    </w:p>
    <w:p w:rsidR="00F03413" w:rsidRDefault="00F03413"/>
    <w:p w:rsidR="00C72809" w:rsidRDefault="00C72809"/>
    <w:p w:rsidR="00C72809" w:rsidRPr="00613B34" w:rsidRDefault="00C72809" w:rsidP="00C72809">
      <w:pPr>
        <w:jc w:val="center"/>
        <w:rPr>
          <w:b/>
          <w:sz w:val="28"/>
          <w:szCs w:val="28"/>
        </w:rPr>
      </w:pPr>
      <w:r w:rsidRPr="00613B34">
        <w:rPr>
          <w:b/>
          <w:sz w:val="28"/>
          <w:szCs w:val="28"/>
        </w:rPr>
        <w:t>ПОЛОЖЕНИЕ</w:t>
      </w:r>
    </w:p>
    <w:p w:rsidR="00C72809" w:rsidRDefault="00C72809" w:rsidP="00C72809">
      <w:pPr>
        <w:jc w:val="center"/>
        <w:rPr>
          <w:b/>
          <w:sz w:val="28"/>
          <w:szCs w:val="28"/>
        </w:rPr>
      </w:pPr>
      <w:r w:rsidRPr="00613B34">
        <w:rPr>
          <w:b/>
          <w:sz w:val="28"/>
          <w:szCs w:val="28"/>
        </w:rPr>
        <w:t xml:space="preserve">о школьном методическом объединении </w:t>
      </w:r>
    </w:p>
    <w:p w:rsidR="00C72809" w:rsidRPr="00613B34" w:rsidRDefault="00C72809" w:rsidP="00C72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</w:t>
      </w:r>
      <w:proofErr w:type="spellStart"/>
      <w:r>
        <w:rPr>
          <w:b/>
          <w:sz w:val="28"/>
          <w:szCs w:val="28"/>
        </w:rPr>
        <w:t>Большеключинская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 № 4»</w:t>
      </w:r>
    </w:p>
    <w:p w:rsidR="00C72809" w:rsidRDefault="00C72809" w:rsidP="00C72809">
      <w:pPr>
        <w:jc w:val="center"/>
        <w:rPr>
          <w:sz w:val="28"/>
          <w:szCs w:val="28"/>
        </w:rPr>
      </w:pPr>
    </w:p>
    <w:p w:rsidR="00C72809" w:rsidRDefault="00C72809" w:rsidP="00C728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Школьное методическое объединение (далее ШМО) является профессиональным сообществом педагогов по одному предмету или направлению деятельности. ШМО создается на добровольной основе и является структурным подразделением школьной методической службы образовательного учреждения.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Нормативной основой для организации деятельности ШМО является: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Закон РФ «Об образовании» от 10.07.1992г. №3266-1;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об образовательном учреждении. 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Настоящее Положение.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Настоящие положение вступает в силу со дня подписания.</w:t>
      </w:r>
    </w:p>
    <w:p w:rsidR="00C72809" w:rsidRDefault="00C72809" w:rsidP="00C728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деятельности ШМО: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ШМО создается в целях учебно-методической поддержки повышения профессиональной компетентности и обеспечения процесса аттестации педагогических кадров.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работе ШМО в различных видах деятельности предполагается решение следующих задач: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отбор содержания, корректировка и составление рабочих учебных программ с учетом вариативности и </w:t>
      </w:r>
      <w:proofErr w:type="spellStart"/>
      <w:r>
        <w:rPr>
          <w:sz w:val="28"/>
          <w:szCs w:val="28"/>
        </w:rPr>
        <w:t>разноуровневости</w:t>
      </w:r>
      <w:proofErr w:type="spellEnd"/>
      <w:r>
        <w:rPr>
          <w:sz w:val="28"/>
          <w:szCs w:val="28"/>
        </w:rPr>
        <w:t xml:space="preserve"> преподавания. 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и использование мониторинга качества обучения и образовательной деятельности;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выявление, изучение и обобщение передового педагогического опыта;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процессе аттестации педагогических кадров, сопровождение профессионального развития педагогических кадров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освоение нового содержания, технологий и методов педагогической деятельности по предмету или направлению деятельности;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отчетов о профессиональном самообразовании, работе на курсах повышения квалификации, организация обмена опытом и подготовка методических рекомендаций;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изучение и анализ состояния преподавания, организации воспитательно-образовательного процесса, внеурочной деятельности по предметам или направлениям деятельности и подготовка рекомендаций по совершенствованию работы;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изучение опыта и эффективности использования учебного оборудования и средств обучения в образовательном процессе и подготовка предложений по совершенствованию работы;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изучение опыта использования и развития новых форм организации учебной деятельности, связанных с использованием сети Интернет, дистанционного взаимодействия на сайте районного информационного портала и на образовательных сайтах, поддерживающих сетевое взаимодействие.</w:t>
      </w:r>
    </w:p>
    <w:p w:rsidR="00C72809" w:rsidRDefault="00C72809" w:rsidP="00C728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ШМО.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ШМО осуществляется в соответствии с планами, составленными руководителями ШМО на текущий год и курируется методическим советом школы</w:t>
      </w:r>
      <w:proofErr w:type="gramStart"/>
      <w:r>
        <w:rPr>
          <w:sz w:val="28"/>
          <w:szCs w:val="28"/>
        </w:rPr>
        <w:t>..</w:t>
      </w:r>
      <w:proofErr w:type="gramEnd"/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ШМО использует следующие формы работы: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заседания, посвященные вопросам методики обучения и воспитания обучающихся и воспитанников;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круглые столы, семинары по учебно-методическим проблемам;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отчеты педагогов;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открытые учебные занятия, внеклассные мероприятия, мастер-классы и педагогические мастерские;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лекции, доклады, сообщения и дискуссии по методикам обучения и воспитания, вопросам общей педагогики и психологии;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предметные или тематические недели;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занятий и мероприятий;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 - </w:t>
      </w:r>
      <w:proofErr w:type="spellStart"/>
      <w:r>
        <w:rPr>
          <w:sz w:val="28"/>
          <w:szCs w:val="28"/>
        </w:rPr>
        <w:t>деятельностные</w:t>
      </w:r>
      <w:proofErr w:type="spellEnd"/>
      <w:r>
        <w:rPr>
          <w:sz w:val="28"/>
          <w:szCs w:val="28"/>
        </w:rPr>
        <w:t xml:space="preserve"> игры;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профессиональных конкурсах;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и оценка материалов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педагогов, аттестующихся на вторую квалификационную категорию.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ШМО проводятся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не реже 1 раза в четверть, в соответствии с утвержденным графиком. Заседания ШМО протоколируются, протокол оформляется не позднее 3-х дней от заседания, подписывается руководителем и секретарем, подшивается.  Протоколы служат аналитическим материалом для школьной методической службы.</w:t>
      </w:r>
    </w:p>
    <w:p w:rsidR="00C72809" w:rsidRDefault="00C72809" w:rsidP="00C728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ШМО.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 выбирается его членами из числа </w:t>
      </w:r>
      <w:proofErr w:type="gramStart"/>
      <w:r>
        <w:rPr>
          <w:sz w:val="28"/>
          <w:szCs w:val="28"/>
        </w:rPr>
        <w:t>авторитетных педагогов, имеющих высшую и первую квалификационную категории и утверждается</w:t>
      </w:r>
      <w:proofErr w:type="gramEnd"/>
      <w:r>
        <w:rPr>
          <w:sz w:val="28"/>
          <w:szCs w:val="28"/>
        </w:rPr>
        <w:t xml:space="preserve"> приказом по ОУ.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руководитель ШМО желает снять с себя возложенные на него обязанности, он пишет заявление на имя директора ОУ с обоснованием причин. ШМС </w:t>
      </w:r>
      <w:proofErr w:type="gramStart"/>
      <w:r>
        <w:rPr>
          <w:sz w:val="28"/>
          <w:szCs w:val="28"/>
        </w:rPr>
        <w:t>организует</w:t>
      </w:r>
      <w:proofErr w:type="gramEnd"/>
      <w:r>
        <w:rPr>
          <w:sz w:val="28"/>
          <w:szCs w:val="28"/>
        </w:rPr>
        <w:t xml:space="preserve"> выборы нового руководителя и представляет кандидатуру на утверждение в ОУ.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ШМО может быть переизбран за систематическое невыполнение своих обязанностей.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ШМО: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планирует работу ШМО на календарный год (с 1 сентября по 30 августа следующего года);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аналитический отчет о деятельности ШМО за календарный год;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ведение документации ШМО.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документации ШМО относятся: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ШМО на текущий учебный год;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анализ работы ШМО за прошедший учебный год;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банк данных о педагогах входящих в ШМО (включая темы самообразования, график курсовой подготовки и аттестации членов ШМО);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протоколы заседания ШМО;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другие документы, необходимые для организации деятельности ШМО.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руководителя ШМО оплачивается по тарификации в размере 10% ставки из </w:t>
      </w:r>
      <w:proofErr w:type="spellStart"/>
      <w:r>
        <w:rPr>
          <w:sz w:val="28"/>
          <w:szCs w:val="28"/>
        </w:rPr>
        <w:t>надтарифного</w:t>
      </w:r>
      <w:proofErr w:type="spellEnd"/>
      <w:r>
        <w:rPr>
          <w:sz w:val="28"/>
          <w:szCs w:val="28"/>
        </w:rPr>
        <w:t xml:space="preserve"> фонда ОУ, в котором работает данный педагог.</w:t>
      </w:r>
    </w:p>
    <w:p w:rsidR="00C72809" w:rsidRDefault="00C72809" w:rsidP="00C728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членов ШМО.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ШМО в праве: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совершенствованию деятельности ШМО и методической службы ОУ;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формировании заказа на повышение квалификации членов ШМО;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выдвигать предложения о поощрении педагогов за успехи в профессиональном развитии и высокие показатели педагогической деятельности;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аттестации педагогов вторую квалификационную категорию.</w:t>
      </w:r>
    </w:p>
    <w:p w:rsidR="00C72809" w:rsidRDefault="00C72809" w:rsidP="00C7280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обязанностям членов ШМО относятся: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участие во всех мероприятиях согласно плану ШМО;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руководителю ШМО статистической информации о своей деятельности;</w:t>
      </w:r>
    </w:p>
    <w:p w:rsidR="00C72809" w:rsidRDefault="00C72809" w:rsidP="00C72809">
      <w:pPr>
        <w:pStyle w:val="a4"/>
        <w:ind w:left="1515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собственной программы профессионального развития и самообразования.</w:t>
      </w:r>
    </w:p>
    <w:p w:rsidR="00C72809" w:rsidRDefault="00C72809" w:rsidP="00C728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ШМО.</w:t>
      </w:r>
    </w:p>
    <w:p w:rsidR="00C72809" w:rsidRDefault="00C72809" w:rsidP="00C72809">
      <w:pPr>
        <w:pStyle w:val="a4"/>
        <w:ind w:left="79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ШМО осуществляет методический совет ОУ  согласно плану работы РМО.</w:t>
      </w:r>
    </w:p>
    <w:p w:rsidR="00C72809" w:rsidRDefault="00C72809" w:rsidP="00C72809"/>
    <w:p w:rsidR="00C72809" w:rsidRDefault="00C72809"/>
    <w:sectPr w:rsidR="00C72809" w:rsidSect="00C728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D367F"/>
    <w:multiLevelType w:val="multilevel"/>
    <w:tmpl w:val="1F0A36D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2809"/>
    <w:rsid w:val="00236ACB"/>
    <w:rsid w:val="007637B1"/>
    <w:rsid w:val="00C72809"/>
    <w:rsid w:val="00F0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236ACB"/>
    <w:pPr>
      <w:keepNext/>
      <w:keepLines/>
      <w:widowControl/>
      <w:autoSpaceDE/>
      <w:autoSpaceDN/>
      <w:adjustRightInd/>
      <w:spacing w:after="220" w:line="220" w:lineRule="atLeast"/>
      <w:outlineLvl w:val="0"/>
    </w:pPr>
    <w:rPr>
      <w:rFonts w:ascii="Arial Black" w:hAnsi="Arial Black"/>
      <w:spacing w:val="-10"/>
      <w:kern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C7280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236ACB"/>
    <w:rPr>
      <w:rFonts w:ascii="Arial Black" w:eastAsia="Times New Roman" w:hAnsi="Arial Black" w:cs="Times New Roman"/>
      <w:spacing w:val="-10"/>
      <w:kern w:val="20"/>
      <w:sz w:val="20"/>
      <w:szCs w:val="20"/>
      <w:lang w:val="en-US" w:eastAsia="ru-RU"/>
    </w:rPr>
  </w:style>
  <w:style w:type="paragraph" w:styleId="a5">
    <w:name w:val="Title"/>
    <w:basedOn w:val="a"/>
    <w:link w:val="a6"/>
    <w:qFormat/>
    <w:rsid w:val="00236ACB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1"/>
    <w:link w:val="a5"/>
    <w:rsid w:val="00236A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236AC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36A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5489</Characters>
  <Application>Microsoft Office Word</Application>
  <DocSecurity>0</DocSecurity>
  <Lines>45</Lines>
  <Paragraphs>12</Paragraphs>
  <ScaleCrop>false</ScaleCrop>
  <Company>School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2010-09-08T03:50:00Z</dcterms:created>
  <dcterms:modified xsi:type="dcterms:W3CDTF">2010-09-09T02:55:00Z</dcterms:modified>
</cp:coreProperties>
</file>