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F7" w:rsidRDefault="00C132F7" w:rsidP="00C132F7">
      <w:pPr>
        <w:spacing w:before="100" w:beforeAutospacing="1" w:after="100" w:afterAutospacing="1" w:line="240" w:lineRule="auto"/>
        <w:jc w:val="center"/>
        <w:rPr>
          <w:rFonts w:ascii="Times New Roman" w:eastAsia="Times New Roman" w:hAnsi="Times New Roman" w:cs="Times New Roman"/>
          <w:b/>
          <w:bCs/>
          <w:sz w:val="24"/>
          <w:szCs w:val="24"/>
        </w:rPr>
      </w:pPr>
    </w:p>
    <w:p w:rsidR="00C132F7" w:rsidRDefault="00C132F7" w:rsidP="00C132F7">
      <w:pPr>
        <w:pStyle w:val="a4"/>
        <w:rPr>
          <w:sz w:val="24"/>
        </w:rPr>
      </w:pPr>
      <w:r>
        <w:rPr>
          <w:sz w:val="24"/>
        </w:rPr>
        <w:t>Администрация Рыбинского района Красноярского края</w:t>
      </w:r>
    </w:p>
    <w:p w:rsidR="00C132F7" w:rsidRDefault="00C132F7" w:rsidP="00C132F7">
      <w:pPr>
        <w:spacing w:line="240" w:lineRule="auto"/>
        <w:jc w:val="center"/>
        <w:rPr>
          <w:sz w:val="28"/>
        </w:rPr>
      </w:pPr>
      <w:r>
        <w:rPr>
          <w:sz w:val="24"/>
        </w:rPr>
        <w:t>муниципальное общеобразовательное учреждение</w:t>
      </w:r>
    </w:p>
    <w:p w:rsidR="00C132F7" w:rsidRPr="005600D7" w:rsidRDefault="00C132F7" w:rsidP="00C132F7">
      <w:pPr>
        <w:pStyle w:val="1"/>
        <w:spacing w:line="240" w:lineRule="auto"/>
        <w:jc w:val="center"/>
        <w:rPr>
          <w:rFonts w:ascii="Times New Roman" w:hAnsi="Times New Roman"/>
          <w:b/>
          <w:sz w:val="24"/>
          <w:szCs w:val="24"/>
          <w:lang w:val="ru-RU"/>
        </w:rPr>
      </w:pPr>
      <w:r w:rsidRPr="005600D7">
        <w:rPr>
          <w:rFonts w:ascii="Times New Roman" w:hAnsi="Times New Roman"/>
          <w:b/>
          <w:sz w:val="24"/>
          <w:szCs w:val="24"/>
          <w:lang w:val="ru-RU"/>
        </w:rPr>
        <w:t>«Большеключинская основная общеобразовательная школа № 4»</w:t>
      </w:r>
    </w:p>
    <w:p w:rsidR="00C132F7" w:rsidRDefault="00C132F7" w:rsidP="00C132F7">
      <w:pPr>
        <w:spacing w:line="240" w:lineRule="auto"/>
        <w:rPr>
          <w:sz w:val="24"/>
        </w:rPr>
      </w:pPr>
      <w:r>
        <w:rPr>
          <w:sz w:val="24"/>
        </w:rPr>
        <w:t>663960 Красноярский край, Рыбинский  район,  с. Большие Ключи, ул. Красновых, д. 77/1</w:t>
      </w:r>
      <w:proofErr w:type="gramStart"/>
      <w:r>
        <w:rPr>
          <w:sz w:val="24"/>
        </w:rPr>
        <w:t xml:space="preserve"> ;</w:t>
      </w:r>
      <w:proofErr w:type="gramEnd"/>
      <w:r>
        <w:rPr>
          <w:sz w:val="24"/>
        </w:rPr>
        <w:t xml:space="preserve"> </w:t>
      </w:r>
    </w:p>
    <w:p w:rsidR="00C132F7" w:rsidRDefault="00C132F7" w:rsidP="00C132F7">
      <w:pPr>
        <w:spacing w:line="240" w:lineRule="auto"/>
        <w:rPr>
          <w:sz w:val="24"/>
        </w:rPr>
      </w:pPr>
      <w:r>
        <w:rPr>
          <w:sz w:val="24"/>
        </w:rPr>
        <w:t xml:space="preserve"> </w:t>
      </w:r>
      <w:r>
        <w:rPr>
          <w:sz w:val="24"/>
        </w:rPr>
        <w:sym w:font="Wingdings" w:char="F028"/>
      </w:r>
      <w:r>
        <w:rPr>
          <w:sz w:val="24"/>
        </w:rPr>
        <w:t xml:space="preserve"> 8-391-65-68-2-25</w:t>
      </w:r>
    </w:p>
    <w:p w:rsidR="00C132F7" w:rsidRPr="005600D7" w:rsidRDefault="00C132F7" w:rsidP="00C132F7">
      <w:pPr>
        <w:spacing w:line="240" w:lineRule="auto"/>
        <w:rPr>
          <w:lang w:val="en-US"/>
        </w:rPr>
      </w:pPr>
      <w:r>
        <w:rPr>
          <w:sz w:val="24"/>
          <w:lang w:val="en-US"/>
        </w:rPr>
        <w:t>E</w:t>
      </w:r>
      <w:r w:rsidRPr="005600D7">
        <w:rPr>
          <w:sz w:val="24"/>
        </w:rPr>
        <w:t>–</w:t>
      </w:r>
      <w:r>
        <w:rPr>
          <w:sz w:val="24"/>
          <w:lang w:val="en-US"/>
        </w:rPr>
        <w:t>mall</w:t>
      </w:r>
      <w:r w:rsidRPr="005600D7">
        <w:rPr>
          <w:sz w:val="24"/>
        </w:rPr>
        <w:t>:</w:t>
      </w:r>
      <w:r>
        <w:rPr>
          <w:sz w:val="24"/>
        </w:rPr>
        <w:t xml:space="preserve">  </w:t>
      </w:r>
      <w:r>
        <w:rPr>
          <w:sz w:val="24"/>
          <w:lang w:val="en-US"/>
        </w:rPr>
        <w:t>bbkk4@yandex.ru</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10072"/>
      </w:tblGrid>
      <w:tr w:rsidR="00C132F7" w:rsidRPr="005600D7" w:rsidTr="0019022D">
        <w:tblPrEx>
          <w:tblCellMar>
            <w:top w:w="0" w:type="dxa"/>
            <w:bottom w:w="0" w:type="dxa"/>
          </w:tblCellMar>
        </w:tblPrEx>
        <w:trPr>
          <w:trHeight w:val="30"/>
        </w:trPr>
        <w:tc>
          <w:tcPr>
            <w:tcW w:w="10072" w:type="dxa"/>
            <w:tcBorders>
              <w:left w:val="nil"/>
              <w:bottom w:val="nil"/>
              <w:right w:val="nil"/>
            </w:tcBorders>
          </w:tcPr>
          <w:p w:rsidR="00C132F7" w:rsidRPr="005600D7" w:rsidRDefault="00C132F7" w:rsidP="00C132F7">
            <w:pPr>
              <w:spacing w:line="240" w:lineRule="auto"/>
              <w:rPr>
                <w:b/>
                <w:sz w:val="6"/>
              </w:rPr>
            </w:pPr>
            <w:r>
              <w:rPr>
                <w:noProof/>
              </w:rPr>
              <w:pict>
                <v:line id="_x0000_s1026" style="position:absolute;z-index:251660288" from="8.2pt,3.9pt" to="497.8pt,3.9pt" o:allowincell="f" strokecolor="#d4d4d4" strokeweight="3pt">
                  <v:shadow on="t" origin=",32385f" offset="0,-1pt"/>
                </v:line>
              </w:pict>
            </w:r>
          </w:p>
        </w:tc>
      </w:tr>
    </w:tbl>
    <w:p w:rsidR="00C132F7" w:rsidRPr="005600D7" w:rsidRDefault="00C132F7" w:rsidP="00C132F7">
      <w:pPr>
        <w:spacing w:line="240" w:lineRule="auto"/>
      </w:pPr>
    </w:p>
    <w:p w:rsidR="00C132F7" w:rsidRPr="000568B8" w:rsidRDefault="00C132F7" w:rsidP="00C132F7">
      <w:pPr>
        <w:spacing w:line="240" w:lineRule="auto"/>
        <w:ind w:left="-284"/>
        <w:rPr>
          <w:sz w:val="24"/>
          <w:szCs w:val="24"/>
        </w:rPr>
      </w:pPr>
      <w:r w:rsidRPr="005600D7">
        <w:rPr>
          <w:sz w:val="24"/>
          <w:szCs w:val="24"/>
        </w:rPr>
        <w:t xml:space="preserve">    </w:t>
      </w:r>
      <w:r w:rsidRPr="000568B8">
        <w:rPr>
          <w:sz w:val="24"/>
          <w:szCs w:val="24"/>
        </w:rPr>
        <w:t xml:space="preserve">Согласовано и </w:t>
      </w:r>
      <w:proofErr w:type="gramStart"/>
      <w:r w:rsidRPr="000568B8">
        <w:rPr>
          <w:sz w:val="24"/>
          <w:szCs w:val="24"/>
        </w:rPr>
        <w:t>принято</w:t>
      </w:r>
      <w:proofErr w:type="gramEnd"/>
      <w:r w:rsidRPr="000568B8">
        <w:rPr>
          <w:sz w:val="24"/>
          <w:szCs w:val="24"/>
        </w:rPr>
        <w:t xml:space="preserve">                                                                            </w:t>
      </w:r>
      <w:r>
        <w:rPr>
          <w:sz w:val="24"/>
          <w:szCs w:val="24"/>
        </w:rPr>
        <w:t xml:space="preserve">    </w:t>
      </w:r>
      <w:r w:rsidRPr="000568B8">
        <w:rPr>
          <w:sz w:val="24"/>
          <w:szCs w:val="24"/>
        </w:rPr>
        <w:t xml:space="preserve">Утверждено </w:t>
      </w:r>
      <w:r>
        <w:rPr>
          <w:sz w:val="24"/>
          <w:szCs w:val="24"/>
        </w:rPr>
        <w:t>д</w:t>
      </w:r>
      <w:r w:rsidRPr="000568B8">
        <w:rPr>
          <w:sz w:val="24"/>
          <w:szCs w:val="24"/>
        </w:rPr>
        <w:t>иректором</w:t>
      </w:r>
    </w:p>
    <w:p w:rsidR="00C132F7" w:rsidRPr="000568B8" w:rsidRDefault="00C132F7" w:rsidP="00C132F7">
      <w:pPr>
        <w:spacing w:line="240" w:lineRule="auto"/>
        <w:rPr>
          <w:sz w:val="24"/>
          <w:szCs w:val="24"/>
        </w:rPr>
      </w:pPr>
      <w:r w:rsidRPr="000568B8">
        <w:rPr>
          <w:sz w:val="24"/>
          <w:szCs w:val="24"/>
        </w:rPr>
        <w:t xml:space="preserve">на </w:t>
      </w:r>
      <w:proofErr w:type="gramStart"/>
      <w:r w:rsidRPr="000568B8">
        <w:rPr>
          <w:sz w:val="24"/>
          <w:szCs w:val="24"/>
        </w:rPr>
        <w:t>педагогическом</w:t>
      </w:r>
      <w:proofErr w:type="gramEnd"/>
      <w:r w:rsidRPr="000568B8">
        <w:rPr>
          <w:sz w:val="24"/>
          <w:szCs w:val="24"/>
        </w:rPr>
        <w:t xml:space="preserve">                                                                                   </w:t>
      </w:r>
      <w:r>
        <w:rPr>
          <w:sz w:val="24"/>
          <w:szCs w:val="24"/>
        </w:rPr>
        <w:t xml:space="preserve">     </w:t>
      </w:r>
      <w:r w:rsidRPr="000568B8">
        <w:rPr>
          <w:sz w:val="24"/>
          <w:szCs w:val="24"/>
        </w:rPr>
        <w:t>школы ______________</w:t>
      </w:r>
    </w:p>
    <w:p w:rsidR="00C132F7" w:rsidRPr="000568B8" w:rsidRDefault="00C132F7" w:rsidP="00C132F7">
      <w:pPr>
        <w:spacing w:line="240" w:lineRule="auto"/>
        <w:rPr>
          <w:sz w:val="24"/>
          <w:szCs w:val="24"/>
        </w:rPr>
      </w:pPr>
      <w:proofErr w:type="gramStart"/>
      <w:r w:rsidRPr="000568B8">
        <w:rPr>
          <w:sz w:val="24"/>
          <w:szCs w:val="24"/>
        </w:rPr>
        <w:t>совете</w:t>
      </w:r>
      <w:proofErr w:type="gramEnd"/>
      <w:r w:rsidRPr="000568B8">
        <w:rPr>
          <w:sz w:val="24"/>
          <w:szCs w:val="24"/>
        </w:rPr>
        <w:t xml:space="preserve">                                                                                                         </w:t>
      </w:r>
      <w:r>
        <w:rPr>
          <w:sz w:val="24"/>
          <w:szCs w:val="24"/>
        </w:rPr>
        <w:t xml:space="preserve">     </w:t>
      </w:r>
      <w:r w:rsidRPr="000568B8">
        <w:rPr>
          <w:sz w:val="24"/>
          <w:szCs w:val="24"/>
        </w:rPr>
        <w:t>/И.Г. Дресвянской/</w:t>
      </w:r>
    </w:p>
    <w:p w:rsidR="00C132F7" w:rsidRPr="000568B8" w:rsidRDefault="00C132F7" w:rsidP="00C132F7">
      <w:pPr>
        <w:spacing w:line="240" w:lineRule="auto"/>
        <w:rPr>
          <w:sz w:val="24"/>
          <w:szCs w:val="24"/>
        </w:rPr>
      </w:pPr>
      <w:r w:rsidRPr="000568B8">
        <w:rPr>
          <w:sz w:val="24"/>
          <w:szCs w:val="24"/>
        </w:rPr>
        <w:t xml:space="preserve">протокол № _____                                                                                                          </w:t>
      </w:r>
    </w:p>
    <w:p w:rsidR="00C132F7" w:rsidRPr="000568B8" w:rsidRDefault="00C132F7" w:rsidP="00C132F7">
      <w:pPr>
        <w:spacing w:line="240" w:lineRule="auto"/>
        <w:rPr>
          <w:sz w:val="24"/>
          <w:szCs w:val="24"/>
        </w:rPr>
      </w:pPr>
      <w:r w:rsidRPr="000568B8">
        <w:rPr>
          <w:sz w:val="24"/>
          <w:szCs w:val="24"/>
        </w:rPr>
        <w:t>«____» ______________ 20</w:t>
      </w:r>
      <w:r>
        <w:rPr>
          <w:sz w:val="24"/>
          <w:szCs w:val="24"/>
        </w:rPr>
        <w:t>10</w:t>
      </w:r>
      <w:r w:rsidRPr="000568B8">
        <w:rPr>
          <w:sz w:val="24"/>
          <w:szCs w:val="24"/>
        </w:rPr>
        <w:t xml:space="preserve"> г.                                                           </w:t>
      </w:r>
      <w:r>
        <w:rPr>
          <w:sz w:val="24"/>
          <w:szCs w:val="24"/>
        </w:rPr>
        <w:t xml:space="preserve">      </w:t>
      </w:r>
      <w:r w:rsidRPr="000568B8">
        <w:rPr>
          <w:sz w:val="24"/>
          <w:szCs w:val="24"/>
        </w:rPr>
        <w:t xml:space="preserve">  МП</w:t>
      </w:r>
    </w:p>
    <w:p w:rsidR="00C132F7" w:rsidRDefault="00C132F7" w:rsidP="00C132F7"/>
    <w:p w:rsidR="00C132F7" w:rsidRPr="00C132F7" w:rsidRDefault="00C132F7" w:rsidP="00C132F7">
      <w:pPr>
        <w:spacing w:before="100" w:beforeAutospacing="1" w:after="100" w:afterAutospacing="1" w:line="240" w:lineRule="auto"/>
        <w:jc w:val="center"/>
        <w:rPr>
          <w:rFonts w:ascii="Times New Roman" w:eastAsia="Times New Roman" w:hAnsi="Times New Roman" w:cs="Times New Roman"/>
          <w:sz w:val="28"/>
          <w:szCs w:val="28"/>
        </w:rPr>
      </w:pPr>
      <w:r w:rsidRPr="00C132F7">
        <w:rPr>
          <w:rFonts w:ascii="Times New Roman" w:eastAsia="Times New Roman" w:hAnsi="Times New Roman" w:cs="Times New Roman"/>
          <w:b/>
          <w:bCs/>
          <w:sz w:val="28"/>
          <w:szCs w:val="28"/>
        </w:rPr>
        <w:t>ПОЛОЖЕНИЕ</w:t>
      </w:r>
    </w:p>
    <w:p w:rsidR="00C132F7" w:rsidRPr="00C132F7" w:rsidRDefault="00C132F7" w:rsidP="00C132F7">
      <w:pPr>
        <w:spacing w:before="100" w:beforeAutospacing="1" w:after="100" w:afterAutospacing="1" w:line="240" w:lineRule="auto"/>
        <w:jc w:val="center"/>
        <w:rPr>
          <w:rFonts w:ascii="Times New Roman" w:eastAsia="Times New Roman" w:hAnsi="Times New Roman" w:cs="Times New Roman"/>
          <w:sz w:val="28"/>
          <w:szCs w:val="28"/>
        </w:rPr>
      </w:pPr>
      <w:r w:rsidRPr="00C132F7">
        <w:rPr>
          <w:rFonts w:ascii="Times New Roman" w:eastAsia="Times New Roman" w:hAnsi="Times New Roman" w:cs="Times New Roman"/>
          <w:b/>
          <w:bCs/>
          <w:sz w:val="28"/>
          <w:szCs w:val="28"/>
        </w:rPr>
        <w:t>о поощрениях и взысканиях обучающихся</w:t>
      </w:r>
    </w:p>
    <w:p w:rsidR="00C132F7" w:rsidRPr="00C132F7" w:rsidRDefault="00C132F7" w:rsidP="00C132F7">
      <w:pPr>
        <w:spacing w:before="100" w:beforeAutospacing="1" w:after="100" w:afterAutospacing="1" w:line="240" w:lineRule="auto"/>
        <w:jc w:val="center"/>
        <w:rPr>
          <w:rFonts w:ascii="Times New Roman" w:eastAsia="Times New Roman" w:hAnsi="Times New Roman" w:cs="Times New Roman"/>
          <w:sz w:val="28"/>
          <w:szCs w:val="28"/>
        </w:rPr>
      </w:pPr>
      <w:r w:rsidRPr="00C132F7">
        <w:rPr>
          <w:rFonts w:ascii="Times New Roman" w:eastAsia="Times New Roman" w:hAnsi="Times New Roman" w:cs="Times New Roman"/>
          <w:b/>
          <w:bCs/>
          <w:sz w:val="28"/>
          <w:szCs w:val="28"/>
        </w:rPr>
        <w:t>в муниципальном общеобразовательном учреждении</w:t>
      </w:r>
    </w:p>
    <w:p w:rsidR="00C132F7" w:rsidRPr="00C132F7" w:rsidRDefault="00C132F7" w:rsidP="00C132F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«Большеключинская ООШ №4»</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proofErr w:type="gramStart"/>
      <w:r w:rsidRPr="00C132F7">
        <w:rPr>
          <w:rFonts w:ascii="Times New Roman" w:eastAsia="Times New Roman" w:hAnsi="Times New Roman" w:cs="Times New Roman"/>
          <w:sz w:val="28"/>
          <w:szCs w:val="28"/>
        </w:rPr>
        <w:t xml:space="preserve">Настоящее положение разработано в соответствии с Законом Российской Федерации «Об образовании», Типовым положением об образовательном учреждении и Уставом муниципального общеобразовательного учреждения </w:t>
      </w:r>
      <w:r>
        <w:rPr>
          <w:rFonts w:ascii="Times New Roman" w:eastAsia="Times New Roman" w:hAnsi="Times New Roman" w:cs="Times New Roman"/>
          <w:sz w:val="28"/>
          <w:szCs w:val="28"/>
        </w:rPr>
        <w:t>«Большеключинская основная общеобразовательная школа №4»</w:t>
      </w:r>
      <w:r w:rsidRPr="00C132F7">
        <w:rPr>
          <w:rFonts w:ascii="Times New Roman" w:eastAsia="Times New Roman" w:hAnsi="Times New Roman" w:cs="Times New Roman"/>
          <w:sz w:val="28"/>
          <w:szCs w:val="28"/>
        </w:rPr>
        <w:t xml:space="preserve"> и регулирует применение к обучающимся школы мер поощрения и взыскания в зависимости от их отношения к своим правам и обязанностям.</w:t>
      </w:r>
      <w:proofErr w:type="gramEnd"/>
    </w:p>
    <w:p w:rsidR="00C132F7" w:rsidRPr="00C132F7" w:rsidRDefault="00C132F7" w:rsidP="00C132F7">
      <w:pPr>
        <w:spacing w:before="100" w:beforeAutospacing="1" w:after="100" w:afterAutospacing="1" w:line="240" w:lineRule="auto"/>
        <w:jc w:val="center"/>
        <w:rPr>
          <w:rFonts w:ascii="Times New Roman" w:eastAsia="Times New Roman" w:hAnsi="Times New Roman" w:cs="Times New Roman"/>
          <w:sz w:val="28"/>
          <w:szCs w:val="28"/>
        </w:rPr>
      </w:pPr>
      <w:r w:rsidRPr="00C132F7">
        <w:rPr>
          <w:rFonts w:ascii="Times New Roman" w:eastAsia="Times New Roman" w:hAnsi="Times New Roman" w:cs="Times New Roman"/>
          <w:b/>
          <w:bCs/>
          <w:sz w:val="28"/>
          <w:szCs w:val="28"/>
          <w:lang w:val="en-US"/>
        </w:rPr>
        <w:t>I</w:t>
      </w:r>
      <w:r w:rsidRPr="00C132F7">
        <w:rPr>
          <w:rFonts w:ascii="Times New Roman" w:eastAsia="Times New Roman" w:hAnsi="Times New Roman" w:cs="Times New Roman"/>
          <w:b/>
          <w:bCs/>
          <w:sz w:val="28"/>
          <w:szCs w:val="28"/>
        </w:rPr>
        <w:t>. Общие положения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Основными задачами данного Положения являются: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Обеспечение в школе благоприятной творческой</w:t>
      </w:r>
      <w:r>
        <w:rPr>
          <w:rFonts w:ascii="Times New Roman" w:eastAsia="Times New Roman" w:hAnsi="Times New Roman" w:cs="Times New Roman"/>
          <w:sz w:val="28"/>
          <w:szCs w:val="28"/>
        </w:rPr>
        <w:t xml:space="preserve"> обстановки для плодотворного </w:t>
      </w:r>
      <w:r w:rsidRPr="00C132F7">
        <w:rPr>
          <w:rFonts w:ascii="Times New Roman" w:eastAsia="Times New Roman" w:hAnsi="Times New Roman" w:cs="Times New Roman"/>
          <w:sz w:val="28"/>
          <w:szCs w:val="28"/>
        </w:rPr>
        <w:t>образования и работы;</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C132F7">
        <w:rPr>
          <w:rFonts w:ascii="Times New Roman" w:eastAsia="Times New Roman" w:hAnsi="Times New Roman" w:cs="Times New Roman"/>
          <w:sz w:val="28"/>
          <w:szCs w:val="28"/>
        </w:rPr>
        <w:t>поддержание   в   школе   порядка,   основанного   на   сознательной   дисциплине   и демократических началах организации образовательного процесса;</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стимулирование и активизация обучающихся в освоении образовательных программ;</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xml:space="preserve">- способствование развитию и социализации </w:t>
      </w:r>
      <w:proofErr w:type="gramStart"/>
      <w:r w:rsidRPr="00C132F7">
        <w:rPr>
          <w:rFonts w:ascii="Times New Roman" w:eastAsia="Times New Roman" w:hAnsi="Times New Roman" w:cs="Times New Roman"/>
          <w:sz w:val="28"/>
          <w:szCs w:val="28"/>
        </w:rPr>
        <w:t>обучающихся</w:t>
      </w:r>
      <w:proofErr w:type="gramEnd"/>
      <w:r w:rsidRPr="00C132F7">
        <w:rPr>
          <w:rFonts w:ascii="Times New Roman" w:eastAsia="Times New Roman" w:hAnsi="Times New Roman" w:cs="Times New Roman"/>
          <w:sz w:val="28"/>
          <w:szCs w:val="28"/>
        </w:rPr>
        <w:t>.</w:t>
      </w:r>
    </w:p>
    <w:p w:rsidR="00C132F7" w:rsidRPr="00C132F7" w:rsidRDefault="00C132F7" w:rsidP="00C132F7">
      <w:pPr>
        <w:spacing w:before="100" w:beforeAutospacing="1" w:after="100" w:afterAutospacing="1" w:line="240" w:lineRule="auto"/>
        <w:jc w:val="center"/>
        <w:rPr>
          <w:rFonts w:ascii="Times New Roman" w:eastAsia="Times New Roman" w:hAnsi="Times New Roman" w:cs="Times New Roman"/>
          <w:sz w:val="28"/>
          <w:szCs w:val="28"/>
        </w:rPr>
      </w:pPr>
      <w:r w:rsidRPr="00C132F7">
        <w:rPr>
          <w:rFonts w:ascii="Times New Roman" w:eastAsia="Times New Roman" w:hAnsi="Times New Roman" w:cs="Times New Roman"/>
          <w:b/>
          <w:bCs/>
          <w:sz w:val="28"/>
          <w:szCs w:val="28"/>
          <w:lang w:val="en-US"/>
        </w:rPr>
        <w:t>II</w:t>
      </w:r>
      <w:r w:rsidRPr="00C132F7">
        <w:rPr>
          <w:rFonts w:ascii="Times New Roman" w:eastAsia="Times New Roman" w:hAnsi="Times New Roman" w:cs="Times New Roman"/>
          <w:b/>
          <w:bCs/>
          <w:sz w:val="28"/>
          <w:szCs w:val="28"/>
        </w:rPr>
        <w:t>. Поощрения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xml:space="preserve">2.1. Обучающиеся школы поощряются </w:t>
      </w:r>
      <w:proofErr w:type="gramStart"/>
      <w:r w:rsidRPr="00C132F7">
        <w:rPr>
          <w:rFonts w:ascii="Times New Roman" w:eastAsia="Times New Roman" w:hAnsi="Times New Roman" w:cs="Times New Roman"/>
          <w:sz w:val="28"/>
          <w:szCs w:val="28"/>
        </w:rPr>
        <w:t>за</w:t>
      </w:r>
      <w:proofErr w:type="gramEnd"/>
      <w:r w:rsidRPr="00C132F7">
        <w:rPr>
          <w:rFonts w:ascii="Times New Roman" w:eastAsia="Times New Roman" w:hAnsi="Times New Roman" w:cs="Times New Roman"/>
          <w:sz w:val="28"/>
          <w:szCs w:val="28"/>
        </w:rPr>
        <w:t>:</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успехи в обучении;</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участие и занятие призовых мест в олимпиадах, конкурсах и спортивных</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proofErr w:type="gramStart"/>
      <w:r w:rsidRPr="00C132F7">
        <w:rPr>
          <w:rFonts w:ascii="Times New Roman" w:eastAsia="Times New Roman" w:hAnsi="Times New Roman" w:cs="Times New Roman"/>
          <w:sz w:val="28"/>
          <w:szCs w:val="28"/>
        </w:rPr>
        <w:t>состязаниях</w:t>
      </w:r>
      <w:proofErr w:type="gramEnd"/>
      <w:r w:rsidRPr="00C132F7">
        <w:rPr>
          <w:rFonts w:ascii="Times New Roman" w:eastAsia="Times New Roman" w:hAnsi="Times New Roman" w:cs="Times New Roman"/>
          <w:sz w:val="28"/>
          <w:szCs w:val="28"/>
        </w:rPr>
        <w:t>;</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общественно полезную деятельность;</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благородные поступки.</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2.2. В школе применяются следующие виды поощрений:</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объявление благодарности;</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награждение грамотой;</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награждение ценным подарком или денежной премией;</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занесение в журнал Почета (на доску Почета).</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2.3.  Поощрения выносятся директором школы п</w:t>
      </w:r>
      <w:r>
        <w:rPr>
          <w:rFonts w:ascii="Times New Roman" w:eastAsia="Times New Roman" w:hAnsi="Times New Roman" w:cs="Times New Roman"/>
          <w:sz w:val="28"/>
          <w:szCs w:val="28"/>
        </w:rPr>
        <w:t xml:space="preserve">о представлению педагогического </w:t>
      </w:r>
      <w:r w:rsidRPr="00C132F7">
        <w:rPr>
          <w:rFonts w:ascii="Times New Roman" w:eastAsia="Times New Roman" w:hAnsi="Times New Roman" w:cs="Times New Roman"/>
          <w:sz w:val="28"/>
          <w:szCs w:val="28"/>
        </w:rPr>
        <w:t>совета, классного руководителя, а также в соответст</w:t>
      </w:r>
      <w:r>
        <w:rPr>
          <w:rFonts w:ascii="Times New Roman" w:eastAsia="Times New Roman" w:hAnsi="Times New Roman" w:cs="Times New Roman"/>
          <w:sz w:val="28"/>
          <w:szCs w:val="28"/>
        </w:rPr>
        <w:t xml:space="preserve">вии с положением о проводимых в </w:t>
      </w:r>
      <w:r w:rsidRPr="00C132F7">
        <w:rPr>
          <w:rFonts w:ascii="Times New Roman" w:eastAsia="Times New Roman" w:hAnsi="Times New Roman" w:cs="Times New Roman"/>
          <w:sz w:val="28"/>
          <w:szCs w:val="28"/>
        </w:rPr>
        <w:t>школе конкурсах и соревнованиях и объявляют</w:t>
      </w:r>
      <w:r>
        <w:rPr>
          <w:rFonts w:ascii="Times New Roman" w:eastAsia="Times New Roman" w:hAnsi="Times New Roman" w:cs="Times New Roman"/>
          <w:sz w:val="28"/>
          <w:szCs w:val="28"/>
        </w:rPr>
        <w:t xml:space="preserve">ся приказом по школе. Поощрения </w:t>
      </w:r>
      <w:r w:rsidRPr="00C132F7">
        <w:rPr>
          <w:rFonts w:ascii="Times New Roman" w:eastAsia="Times New Roman" w:hAnsi="Times New Roman" w:cs="Times New Roman"/>
          <w:sz w:val="28"/>
          <w:szCs w:val="28"/>
        </w:rPr>
        <w:t>объявляются публично,  доводятся  до  сведения  обучающихся  и  работников  школы</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О поощрении обучающегося сообщается родителям в форме благодарственного письма.</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2.4. Именные премии</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Советом школы совместно с педагогическим советом или попечительским советом школы может быть принято решение об учреждении именных премий обучающимся за особые успехи:</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lastRenderedPageBreak/>
        <w:t>-  в области гуманитарных наук;</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в области физико-математических наук;</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в области естественных наук;</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в области искусств;</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знак и отличия лучшего ученика года.</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Учреждение именных премий решает ряд концептуально важных задач в системе образования: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служит созданию максимально благоприятных условий для раскрытия способностей каждого обучающегося;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обеспечивает полноценность жизни ребенка на каждом возрастном этапе развития;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выступает как мера качества работы всей системы образования, направленной на</w:t>
      </w:r>
      <w:r w:rsidRPr="00C132F7">
        <w:rPr>
          <w:rFonts w:ascii="Times New Roman" w:eastAsia="Times New Roman" w:hAnsi="Times New Roman" w:cs="Times New Roman"/>
          <w:sz w:val="28"/>
          <w:szCs w:val="28"/>
        </w:rPr>
        <w:br/>
        <w:t>реализацию творческого потенциала коллектива учителей и обучающихся.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Учрежденные четыре основных премии могут носить имена выдающихся выпускников школы.</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Премии утверждаются в трех основных возрастных группах и определяются денежным размером одной премии.</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w:t>
      </w:r>
    </w:p>
    <w:p w:rsidR="00C132F7" w:rsidRPr="00C132F7" w:rsidRDefault="00C132F7" w:rsidP="00C132F7">
      <w:pPr>
        <w:spacing w:before="100" w:beforeAutospacing="1" w:after="100" w:afterAutospacing="1" w:line="240" w:lineRule="auto"/>
        <w:jc w:val="center"/>
        <w:rPr>
          <w:rFonts w:ascii="Times New Roman" w:eastAsia="Times New Roman" w:hAnsi="Times New Roman" w:cs="Times New Roman"/>
          <w:sz w:val="28"/>
          <w:szCs w:val="28"/>
        </w:rPr>
      </w:pPr>
      <w:r w:rsidRPr="00C132F7">
        <w:rPr>
          <w:rFonts w:ascii="Times New Roman" w:eastAsia="Times New Roman" w:hAnsi="Times New Roman" w:cs="Times New Roman"/>
          <w:b/>
          <w:bCs/>
          <w:sz w:val="28"/>
          <w:szCs w:val="28"/>
          <w:lang w:val="en-US"/>
        </w:rPr>
        <w:t>III</w:t>
      </w:r>
      <w:r w:rsidRPr="00C132F7">
        <w:rPr>
          <w:rFonts w:ascii="Times New Roman" w:eastAsia="Times New Roman" w:hAnsi="Times New Roman" w:cs="Times New Roman"/>
          <w:b/>
          <w:bCs/>
          <w:sz w:val="28"/>
          <w:szCs w:val="28"/>
        </w:rPr>
        <w:t>. Порядок выдвижение и организация принятия решения о награждении</w:t>
      </w:r>
    </w:p>
    <w:p w:rsidR="00C132F7" w:rsidRPr="00C132F7" w:rsidRDefault="00C132F7" w:rsidP="00C132F7">
      <w:pPr>
        <w:spacing w:before="100" w:beforeAutospacing="1" w:after="100" w:afterAutospacing="1" w:line="240" w:lineRule="auto"/>
        <w:jc w:val="center"/>
        <w:rPr>
          <w:rFonts w:ascii="Times New Roman" w:eastAsia="Times New Roman" w:hAnsi="Times New Roman" w:cs="Times New Roman"/>
          <w:sz w:val="28"/>
          <w:szCs w:val="28"/>
        </w:rPr>
      </w:pPr>
      <w:r w:rsidRPr="00C132F7">
        <w:rPr>
          <w:rFonts w:ascii="Times New Roman" w:eastAsia="Times New Roman" w:hAnsi="Times New Roman" w:cs="Times New Roman"/>
          <w:b/>
          <w:bCs/>
          <w:sz w:val="28"/>
          <w:szCs w:val="28"/>
        </w:rPr>
        <w:t> </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3.1. Соискателем   премии   может   быть   любой   обучающийся   школы   в   каждой возрастной группе.</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3.2. Соискатель имеет право выдвигать свою кандидатуру на получение двух и более премий без ограничений.</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3.3. Право на выдвижение кандидатов на получение премий имеют:</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любое детское творческое объединение, созданное в школе;</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lastRenderedPageBreak/>
        <w:t xml:space="preserve">- методические объединения учителей; </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отдельный учитель и обучающийся.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3.4. Основанием для выдвижения соискателей премий является: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успешное выступление на городской, областной олимпиадах;</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авторские работы литературного, художественного, музыкального назначения;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доклады, рефераты, исследовательские разработки по вопросам культуры,</w:t>
      </w:r>
      <w:r w:rsidRPr="00C132F7">
        <w:rPr>
          <w:rFonts w:ascii="Times New Roman" w:eastAsia="Times New Roman" w:hAnsi="Times New Roman" w:cs="Times New Roman"/>
          <w:sz w:val="28"/>
          <w:szCs w:val="28"/>
        </w:rPr>
        <w:br/>
        <w:t>науки, техники;</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i/>
          <w:iCs/>
          <w:sz w:val="28"/>
          <w:szCs w:val="28"/>
        </w:rPr>
        <w:t>-</w:t>
      </w:r>
      <w:r w:rsidRPr="00C132F7">
        <w:rPr>
          <w:rFonts w:ascii="Times New Roman" w:eastAsia="Times New Roman" w:hAnsi="Times New Roman" w:cs="Times New Roman"/>
          <w:sz w:val="28"/>
          <w:szCs w:val="28"/>
        </w:rPr>
        <w:t xml:space="preserve"> участие в региональных, межрегиональных, международных конкурсах,</w:t>
      </w:r>
      <w:r w:rsidRPr="00C132F7">
        <w:rPr>
          <w:rFonts w:ascii="Times New Roman" w:eastAsia="Times New Roman" w:hAnsi="Times New Roman" w:cs="Times New Roman"/>
          <w:sz w:val="28"/>
          <w:szCs w:val="28"/>
        </w:rPr>
        <w:br/>
        <w:t>смотрах, олимпиадах;</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особые успехи в области изучаемых в школе образовательных программ.</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3.5. Творческий  коллектив,  который  выдвигает  своих  кандидатов  на соискание</w:t>
      </w:r>
      <w:r w:rsidRPr="00C132F7">
        <w:rPr>
          <w:rFonts w:ascii="Times New Roman" w:eastAsia="Times New Roman" w:hAnsi="Times New Roman" w:cs="Times New Roman"/>
          <w:sz w:val="28"/>
          <w:szCs w:val="28"/>
        </w:rPr>
        <w:br/>
        <w:t>именных премий, обучающийся (в случае самовыдвижения) представляет секретарю научно-методического совета следующие материалы до 10 апреля: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xml:space="preserve">- представление на </w:t>
      </w:r>
      <w:proofErr w:type="gramStart"/>
      <w:r w:rsidRPr="00C132F7">
        <w:rPr>
          <w:rFonts w:ascii="Times New Roman" w:eastAsia="Times New Roman" w:hAnsi="Times New Roman" w:cs="Times New Roman"/>
          <w:sz w:val="28"/>
          <w:szCs w:val="28"/>
        </w:rPr>
        <w:t>обучающегося</w:t>
      </w:r>
      <w:proofErr w:type="gramEnd"/>
      <w:r w:rsidRPr="00C132F7">
        <w:rPr>
          <w:rFonts w:ascii="Times New Roman" w:eastAsia="Times New Roman" w:hAnsi="Times New Roman" w:cs="Times New Roman"/>
          <w:sz w:val="28"/>
          <w:szCs w:val="28"/>
        </w:rPr>
        <w:t>;</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творческие работы, исследовательские разработки, оригинально решенные проекты соответствующего образовательного цикла;</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xml:space="preserve">- протокол,   подтверждающий   особые  успехи  </w:t>
      </w:r>
      <w:proofErr w:type="gramStart"/>
      <w:r w:rsidRPr="00C132F7">
        <w:rPr>
          <w:rFonts w:ascii="Times New Roman" w:eastAsia="Times New Roman" w:hAnsi="Times New Roman" w:cs="Times New Roman"/>
          <w:sz w:val="28"/>
          <w:szCs w:val="28"/>
        </w:rPr>
        <w:t>обучающегося</w:t>
      </w:r>
      <w:proofErr w:type="gramEnd"/>
      <w:r w:rsidRPr="00C132F7">
        <w:rPr>
          <w:rFonts w:ascii="Times New Roman" w:eastAsia="Times New Roman" w:hAnsi="Times New Roman" w:cs="Times New Roman"/>
          <w:sz w:val="28"/>
          <w:szCs w:val="28"/>
        </w:rPr>
        <w:t>  в   выступлениях  на олимпиадах, конкурсах, творческих смотрах.</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3.6. Рассмотрение   материалов,   представленных   на   соискание   именных   премий, проводится на совместном заседании ШМО, совета школы, попечительского совета.</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3.7. Подведение итогов конкура с 10 по 15 апреля.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3.8. По итогам рассмотрения представленных материалов на совместном заседании выносится решение о награждении именными премиями.</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3.9. Победитель наибольшего числа номинаций  школьных   конкурсов</w:t>
      </w:r>
      <w:r w:rsidRPr="00C132F7">
        <w:rPr>
          <w:rFonts w:ascii="Times New Roman" w:eastAsia="Times New Roman" w:hAnsi="Times New Roman" w:cs="Times New Roman"/>
          <w:sz w:val="28"/>
          <w:szCs w:val="28"/>
        </w:rPr>
        <w:br/>
        <w:t>становится Обучающимся года.</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w:t>
      </w:r>
    </w:p>
    <w:p w:rsidR="00C132F7" w:rsidRPr="00C132F7" w:rsidRDefault="00C132F7" w:rsidP="00C132F7">
      <w:pPr>
        <w:spacing w:before="100" w:beforeAutospacing="1" w:after="100" w:afterAutospacing="1" w:line="240" w:lineRule="auto"/>
        <w:jc w:val="center"/>
        <w:rPr>
          <w:rFonts w:ascii="Times New Roman" w:eastAsia="Times New Roman" w:hAnsi="Times New Roman" w:cs="Times New Roman"/>
          <w:sz w:val="28"/>
          <w:szCs w:val="28"/>
        </w:rPr>
      </w:pPr>
      <w:r w:rsidRPr="00C132F7">
        <w:rPr>
          <w:rFonts w:ascii="Times New Roman" w:eastAsia="Times New Roman" w:hAnsi="Times New Roman" w:cs="Times New Roman"/>
          <w:b/>
          <w:bCs/>
          <w:sz w:val="28"/>
          <w:szCs w:val="28"/>
          <w:lang w:val="en-US"/>
        </w:rPr>
        <w:lastRenderedPageBreak/>
        <w:t>IV</w:t>
      </w:r>
      <w:r w:rsidRPr="00C132F7">
        <w:rPr>
          <w:rFonts w:ascii="Times New Roman" w:eastAsia="Times New Roman" w:hAnsi="Times New Roman" w:cs="Times New Roman"/>
          <w:b/>
          <w:bCs/>
          <w:sz w:val="28"/>
          <w:szCs w:val="28"/>
        </w:rPr>
        <w:t>. Награждение победителей</w:t>
      </w:r>
    </w:p>
    <w:p w:rsidR="00C132F7" w:rsidRPr="00C132F7" w:rsidRDefault="00C132F7" w:rsidP="00C132F7">
      <w:pPr>
        <w:spacing w:before="100" w:beforeAutospacing="1" w:after="100" w:afterAutospacing="1" w:line="240" w:lineRule="auto"/>
        <w:jc w:val="center"/>
        <w:rPr>
          <w:rFonts w:ascii="Times New Roman" w:eastAsia="Times New Roman" w:hAnsi="Times New Roman" w:cs="Times New Roman"/>
          <w:sz w:val="28"/>
          <w:szCs w:val="28"/>
        </w:rPr>
      </w:pPr>
      <w:r w:rsidRPr="00C132F7">
        <w:rPr>
          <w:rFonts w:ascii="Times New Roman" w:eastAsia="Times New Roman" w:hAnsi="Times New Roman" w:cs="Times New Roman"/>
          <w:b/>
          <w:bCs/>
          <w:sz w:val="28"/>
          <w:szCs w:val="28"/>
        </w:rPr>
        <w:t> </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4.1. Лауреатам именных премий вручается денежная премия, имена заносятся в книгу Лауреатов.</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xml:space="preserve">4.2. </w:t>
      </w:r>
      <w:proofErr w:type="gramStart"/>
      <w:r w:rsidRPr="00C132F7">
        <w:rPr>
          <w:rFonts w:ascii="Times New Roman" w:eastAsia="Times New Roman" w:hAnsi="Times New Roman" w:cs="Times New Roman"/>
          <w:sz w:val="28"/>
          <w:szCs w:val="28"/>
        </w:rPr>
        <w:t>Обучающемуся</w:t>
      </w:r>
      <w:proofErr w:type="gramEnd"/>
      <w:r w:rsidRPr="00C132F7">
        <w:rPr>
          <w:rFonts w:ascii="Times New Roman" w:eastAsia="Times New Roman" w:hAnsi="Times New Roman" w:cs="Times New Roman"/>
          <w:sz w:val="28"/>
          <w:szCs w:val="28"/>
        </w:rPr>
        <w:t xml:space="preserve"> года вручается знак отличия.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4.3. Церемония торжественного вручения знака отличия и именных премий за особые успехи в области гуманитарных, физико-математических, естественных наук и искусства проводятся ежегодно в конце апреля.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w:t>
      </w:r>
    </w:p>
    <w:p w:rsidR="00C132F7" w:rsidRPr="00C132F7" w:rsidRDefault="00C132F7" w:rsidP="00C132F7">
      <w:pPr>
        <w:spacing w:before="100" w:beforeAutospacing="1" w:after="100" w:afterAutospacing="1" w:line="240" w:lineRule="auto"/>
        <w:jc w:val="center"/>
        <w:rPr>
          <w:rFonts w:ascii="Times New Roman" w:eastAsia="Times New Roman" w:hAnsi="Times New Roman" w:cs="Times New Roman"/>
          <w:sz w:val="28"/>
          <w:szCs w:val="28"/>
        </w:rPr>
      </w:pPr>
      <w:r w:rsidRPr="00C132F7">
        <w:rPr>
          <w:rFonts w:ascii="Times New Roman" w:eastAsia="Times New Roman" w:hAnsi="Times New Roman" w:cs="Times New Roman"/>
          <w:b/>
          <w:bCs/>
          <w:sz w:val="28"/>
          <w:szCs w:val="28"/>
          <w:lang w:val="en-US"/>
        </w:rPr>
        <w:t>V</w:t>
      </w:r>
      <w:r w:rsidRPr="00C132F7">
        <w:rPr>
          <w:rFonts w:ascii="Times New Roman" w:eastAsia="Times New Roman" w:hAnsi="Times New Roman" w:cs="Times New Roman"/>
          <w:b/>
          <w:bCs/>
          <w:sz w:val="28"/>
          <w:szCs w:val="28"/>
        </w:rPr>
        <w:t>. Взыскания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xml:space="preserve">5.1. Дисциплина в школе   поддерживается   на   основе   уважения   человеческого достоинства </w:t>
      </w:r>
      <w:proofErr w:type="gramStart"/>
      <w:r w:rsidRPr="00C132F7">
        <w:rPr>
          <w:rFonts w:ascii="Times New Roman" w:eastAsia="Times New Roman" w:hAnsi="Times New Roman" w:cs="Times New Roman"/>
          <w:sz w:val="28"/>
          <w:szCs w:val="28"/>
        </w:rPr>
        <w:t>обучающихся</w:t>
      </w:r>
      <w:proofErr w:type="gramEnd"/>
      <w:r w:rsidRPr="00C132F7">
        <w:rPr>
          <w:rFonts w:ascii="Times New Roman" w:eastAsia="Times New Roman" w:hAnsi="Times New Roman" w:cs="Times New Roman"/>
          <w:sz w:val="28"/>
          <w:szCs w:val="28"/>
        </w:rPr>
        <w:t xml:space="preserve">. Применение методов физического или психического воздействия по отношению к </w:t>
      </w:r>
      <w:proofErr w:type="gramStart"/>
      <w:r w:rsidRPr="00C132F7">
        <w:rPr>
          <w:rFonts w:ascii="Times New Roman" w:eastAsia="Times New Roman" w:hAnsi="Times New Roman" w:cs="Times New Roman"/>
          <w:sz w:val="28"/>
          <w:szCs w:val="28"/>
        </w:rPr>
        <w:t>обучающимся</w:t>
      </w:r>
      <w:proofErr w:type="gramEnd"/>
      <w:r w:rsidRPr="00C132F7">
        <w:rPr>
          <w:rFonts w:ascii="Times New Roman" w:eastAsia="Times New Roman" w:hAnsi="Times New Roman" w:cs="Times New Roman"/>
          <w:sz w:val="28"/>
          <w:szCs w:val="28"/>
        </w:rPr>
        <w:t xml:space="preserve"> не допускается.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Запрещается применение таких мер воздействия, как удаление с урока, оставление без обеда и тому подобное, а также выставление неудовлетворительной отметки в классный журнал или дневник обучающегося за недисциплинированность на уроке.</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5.2. За  нарушение  правил  для  учащихся  устава  школы  ученик  привлекается  к</w:t>
      </w:r>
      <w:r w:rsidRPr="00C132F7">
        <w:rPr>
          <w:rFonts w:ascii="Times New Roman" w:eastAsia="Times New Roman" w:hAnsi="Times New Roman" w:cs="Times New Roman"/>
          <w:sz w:val="28"/>
          <w:szCs w:val="28"/>
        </w:rPr>
        <w:br/>
        <w:t>дисциплинарной ответственности. Взыскания налагаются с соблюдением следующих принципов:</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к ответственности привлекается только виновный обучающийся;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ответственность носит персональный характер (коллективная ответственность</w:t>
      </w:r>
      <w:r w:rsidRPr="00C132F7">
        <w:rPr>
          <w:rFonts w:ascii="Times New Roman" w:eastAsia="Times New Roman" w:hAnsi="Times New Roman" w:cs="Times New Roman"/>
          <w:sz w:val="28"/>
          <w:szCs w:val="28"/>
        </w:rPr>
        <w:br/>
        <w:t xml:space="preserve">класса, группы </w:t>
      </w:r>
      <w:proofErr w:type="gramStart"/>
      <w:r w:rsidRPr="00C132F7">
        <w:rPr>
          <w:rFonts w:ascii="Times New Roman" w:eastAsia="Times New Roman" w:hAnsi="Times New Roman" w:cs="Times New Roman"/>
          <w:sz w:val="28"/>
          <w:szCs w:val="28"/>
        </w:rPr>
        <w:t>обучающихся</w:t>
      </w:r>
      <w:proofErr w:type="gramEnd"/>
      <w:r w:rsidRPr="00C132F7">
        <w:rPr>
          <w:rFonts w:ascii="Times New Roman" w:eastAsia="Times New Roman" w:hAnsi="Times New Roman" w:cs="Times New Roman"/>
          <w:sz w:val="28"/>
          <w:szCs w:val="28"/>
        </w:rPr>
        <w:t xml:space="preserve"> за действия члена коллектива не допускается);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форма взыскания должна соответствовать тяжести совершенного проступка, обстоятельствам, при которых он был совершен, предшествовавшему поведению,</w:t>
      </w:r>
      <w:r w:rsidRPr="00C132F7">
        <w:rPr>
          <w:rFonts w:ascii="Times New Roman" w:eastAsia="Times New Roman" w:hAnsi="Times New Roman" w:cs="Times New Roman"/>
          <w:sz w:val="28"/>
          <w:szCs w:val="28"/>
        </w:rPr>
        <w:br/>
        <w:t>индивидуальным и половозрастным особенностям обучающегося;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lastRenderedPageBreak/>
        <w:t>- взыскания излагаются в письменной форме (устные формы педагогического</w:t>
      </w:r>
      <w:r w:rsidRPr="00C132F7">
        <w:rPr>
          <w:rFonts w:ascii="Times New Roman" w:eastAsia="Times New Roman" w:hAnsi="Times New Roman" w:cs="Times New Roman"/>
          <w:sz w:val="28"/>
          <w:szCs w:val="28"/>
        </w:rPr>
        <w:br/>
        <w:t>воздействия дисциплинарными взысканиями не считаются);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за одно нарушение налагается только одно взыскание;</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применение мер дисциплинарного взыскания, не предусмотренных настоящим положением, запрещается;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до наложения дисциплинарного взыскания обучающемуся должна быть</w:t>
      </w:r>
      <w:r w:rsidRPr="00C132F7">
        <w:rPr>
          <w:rFonts w:ascii="Times New Roman" w:eastAsia="Times New Roman" w:hAnsi="Times New Roman" w:cs="Times New Roman"/>
          <w:sz w:val="28"/>
          <w:szCs w:val="28"/>
        </w:rPr>
        <w:br/>
        <w:t>предоставлена возможность объяснить и оправдать свои действия в форме, соответствующей его возрасту (предоставлено право на защиту).</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xml:space="preserve">5.3. К </w:t>
      </w:r>
      <w:proofErr w:type="gramStart"/>
      <w:r w:rsidRPr="00C132F7">
        <w:rPr>
          <w:rFonts w:ascii="Times New Roman" w:eastAsia="Times New Roman" w:hAnsi="Times New Roman" w:cs="Times New Roman"/>
          <w:sz w:val="28"/>
          <w:szCs w:val="28"/>
        </w:rPr>
        <w:t>обучающимся</w:t>
      </w:r>
      <w:proofErr w:type="gramEnd"/>
      <w:r w:rsidRPr="00C132F7">
        <w:rPr>
          <w:rFonts w:ascii="Times New Roman" w:eastAsia="Times New Roman" w:hAnsi="Times New Roman" w:cs="Times New Roman"/>
          <w:sz w:val="28"/>
          <w:szCs w:val="28"/>
        </w:rPr>
        <w:t xml:space="preserve"> применяются следующие меры взысканий:</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а)         замечание;</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б)         выговор;</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в)         строгий выговор;</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г)         возложение обязанности принести публичное извинение;</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д)         исключение из школы.</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Меры взыскания, предусмотренные в пунктах «а</w:t>
      </w:r>
      <w:proofErr w:type="gramStart"/>
      <w:r w:rsidRPr="00C132F7">
        <w:rPr>
          <w:rFonts w:ascii="Times New Roman" w:eastAsia="Times New Roman" w:hAnsi="Times New Roman" w:cs="Times New Roman"/>
          <w:sz w:val="28"/>
          <w:szCs w:val="28"/>
        </w:rPr>
        <w:t>» - - «</w:t>
      </w:r>
      <w:proofErr w:type="gramEnd"/>
      <w:r w:rsidRPr="00C132F7">
        <w:rPr>
          <w:rFonts w:ascii="Times New Roman" w:eastAsia="Times New Roman" w:hAnsi="Times New Roman" w:cs="Times New Roman"/>
          <w:sz w:val="28"/>
          <w:szCs w:val="28"/>
        </w:rPr>
        <w:t>в» и «д» настоящей статьи, являются основными и не могут применяться в дополнение к другим взысканиям.</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Возложение обязанности принести публичное извинение применяется в качестве дополнительного взыскания.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5.4. Правом наложения взысканий обладают:</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а) директор школы за нарушение правил поведения обучающихся вправе применять любое соразмерное проступку взыскание, кроме исключения из школы, в отношении любого обучающегося. Наложение взыскания оформляется приказом по школе;</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б) заместитель директора по учебной работе за проступок, нарушающий нормальное течение образовательного процесса, вправе применять любое соразмерное проступку взыскание, кроме исключения из школы;</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proofErr w:type="gramStart"/>
      <w:r w:rsidRPr="00C132F7">
        <w:rPr>
          <w:rFonts w:ascii="Times New Roman" w:eastAsia="Times New Roman" w:hAnsi="Times New Roman" w:cs="Times New Roman"/>
          <w:sz w:val="28"/>
          <w:szCs w:val="28"/>
        </w:rPr>
        <w:t>в) классный руководитель за проступок, нарушающий нормальное течение</w:t>
      </w:r>
      <w:r w:rsidRPr="00C132F7">
        <w:rPr>
          <w:rFonts w:ascii="Times New Roman" w:eastAsia="Times New Roman" w:hAnsi="Times New Roman" w:cs="Times New Roman"/>
          <w:sz w:val="28"/>
          <w:szCs w:val="28"/>
        </w:rPr>
        <w:br/>
        <w:t>образовательного процесса во вверенном ему класс</w:t>
      </w:r>
      <w:r>
        <w:rPr>
          <w:rFonts w:ascii="Times New Roman" w:eastAsia="Times New Roman" w:hAnsi="Times New Roman" w:cs="Times New Roman"/>
          <w:sz w:val="28"/>
          <w:szCs w:val="28"/>
        </w:rPr>
        <w:t xml:space="preserve">е, вправе применять в отношении </w:t>
      </w:r>
      <w:r w:rsidRPr="00C132F7">
        <w:rPr>
          <w:rFonts w:ascii="Times New Roman" w:eastAsia="Times New Roman" w:hAnsi="Times New Roman" w:cs="Times New Roman"/>
          <w:sz w:val="28"/>
          <w:szCs w:val="28"/>
        </w:rPr>
        <w:t xml:space="preserve">обучающихся этого класса любое соразмерное проступку взыскание, кроме перечисленных в подпунктах «в», «д» пункта 3 настоящего </w:t>
      </w:r>
      <w:r w:rsidRPr="00C132F7">
        <w:rPr>
          <w:rFonts w:ascii="Times New Roman" w:eastAsia="Times New Roman" w:hAnsi="Times New Roman" w:cs="Times New Roman"/>
          <w:sz w:val="28"/>
          <w:szCs w:val="28"/>
        </w:rPr>
        <w:lastRenderedPageBreak/>
        <w:t>положения.</w:t>
      </w:r>
      <w:proofErr w:type="gramEnd"/>
      <w:r w:rsidRPr="00C132F7">
        <w:rPr>
          <w:rFonts w:ascii="Times New Roman" w:eastAsia="Times New Roman" w:hAnsi="Times New Roman" w:cs="Times New Roman"/>
          <w:sz w:val="28"/>
          <w:szCs w:val="28"/>
        </w:rPr>
        <w:t xml:space="preserve"> Наложение взыскания оформляется записями в дневнике обучающегося;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proofErr w:type="gramStart"/>
      <w:r w:rsidRPr="00C132F7">
        <w:rPr>
          <w:rFonts w:ascii="Times New Roman" w:eastAsia="Times New Roman" w:hAnsi="Times New Roman" w:cs="Times New Roman"/>
          <w:sz w:val="28"/>
          <w:szCs w:val="28"/>
        </w:rPr>
        <w:t>г) учитель  (воспитатель)  за  проступок,  нарушающий  нормальное  течение  урока</w:t>
      </w:r>
      <w:r w:rsidRPr="00C132F7">
        <w:rPr>
          <w:rFonts w:ascii="Times New Roman" w:eastAsia="Times New Roman" w:hAnsi="Times New Roman" w:cs="Times New Roman"/>
          <w:sz w:val="28"/>
          <w:szCs w:val="28"/>
        </w:rPr>
        <w:br/>
        <w:t>(учебного занятия), вправе объявить замечание обучающимся класса (группы продленного</w:t>
      </w:r>
      <w:r w:rsidRPr="00C132F7">
        <w:rPr>
          <w:rFonts w:ascii="Times New Roman" w:eastAsia="Times New Roman" w:hAnsi="Times New Roman" w:cs="Times New Roman"/>
          <w:sz w:val="28"/>
          <w:szCs w:val="28"/>
        </w:rPr>
        <w:br/>
        <w:t>дня), сделав об этом запись в классном журнале (на правой части развернутого листа,</w:t>
      </w:r>
      <w:r w:rsidRPr="00C132F7">
        <w:rPr>
          <w:rFonts w:ascii="Times New Roman" w:eastAsia="Times New Roman" w:hAnsi="Times New Roman" w:cs="Times New Roman"/>
          <w:sz w:val="28"/>
          <w:szCs w:val="28"/>
        </w:rPr>
        <w:br/>
        <w:t>отведенного для данного учебного предмета) или (и) в специальной тетради класса, где</w:t>
      </w:r>
      <w:r w:rsidRPr="00C132F7">
        <w:rPr>
          <w:rFonts w:ascii="Times New Roman" w:eastAsia="Times New Roman" w:hAnsi="Times New Roman" w:cs="Times New Roman"/>
          <w:sz w:val="28"/>
          <w:szCs w:val="28"/>
        </w:rPr>
        <w:br/>
        <w:t>отмечаются пропуски уроков и поведение обучающихся на уроке (учебном занятии).</w:t>
      </w:r>
      <w:proofErr w:type="gramEnd"/>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5.5. Взыскание применяется непосредственно за обнаружением проступка, не позднее двух недель со дня его обнаружения, не считая времени болезни обучающегося и каникул.</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5.6. При наложении взысканий, предусмотренных подпунктами «в», «д» пункта 3</w:t>
      </w:r>
      <w:r w:rsidRPr="00C132F7">
        <w:rPr>
          <w:rFonts w:ascii="Times New Roman" w:eastAsia="Times New Roman" w:hAnsi="Times New Roman" w:cs="Times New Roman"/>
          <w:sz w:val="28"/>
          <w:szCs w:val="28"/>
        </w:rPr>
        <w:br/>
        <w:t>настоящего Положения, объяснение от обучающегося требуется в присутствии родителей</w:t>
      </w:r>
      <w:r w:rsidRPr="00C132F7">
        <w:rPr>
          <w:rFonts w:ascii="Times New Roman" w:eastAsia="Times New Roman" w:hAnsi="Times New Roman" w:cs="Times New Roman"/>
          <w:sz w:val="28"/>
          <w:szCs w:val="28"/>
        </w:rPr>
        <w:br/>
        <w:t>(законных представителей), неявка которых в школу без уважительных причин не</w:t>
      </w:r>
      <w:r w:rsidRPr="00C132F7">
        <w:rPr>
          <w:rFonts w:ascii="Times New Roman" w:eastAsia="Times New Roman" w:hAnsi="Times New Roman" w:cs="Times New Roman"/>
          <w:sz w:val="28"/>
          <w:szCs w:val="28"/>
        </w:rPr>
        <w:br/>
        <w:t>препятствует наложению взыскания.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xml:space="preserve">Отказ обучающегося от дачи объяснений совершенного им проступка не препятствует наложению взыскания. О каждом взыскании родители </w:t>
      </w:r>
      <w:proofErr w:type="gramStart"/>
      <w:r w:rsidRPr="00C132F7">
        <w:rPr>
          <w:rFonts w:ascii="Times New Roman" w:eastAsia="Times New Roman" w:hAnsi="Times New Roman" w:cs="Times New Roman"/>
          <w:sz w:val="28"/>
          <w:szCs w:val="28"/>
        </w:rPr>
        <w:t>обучающегося</w:t>
      </w:r>
      <w:proofErr w:type="gramEnd"/>
      <w:r w:rsidRPr="00C132F7">
        <w:rPr>
          <w:rFonts w:ascii="Times New Roman" w:eastAsia="Times New Roman" w:hAnsi="Times New Roman" w:cs="Times New Roman"/>
          <w:sz w:val="28"/>
          <w:szCs w:val="28"/>
        </w:rPr>
        <w:t xml:space="preserve"> (законные представители) немедленно ставятся в известность лицом, наложившим взыскание.</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5.7. По решению совета школы за совершение противоправных действий, грубые и</w:t>
      </w:r>
      <w:r w:rsidRPr="00C132F7">
        <w:rPr>
          <w:rFonts w:ascii="Times New Roman" w:eastAsia="Times New Roman" w:hAnsi="Times New Roman" w:cs="Times New Roman"/>
          <w:sz w:val="28"/>
          <w:szCs w:val="28"/>
        </w:rPr>
        <w:br/>
        <w:t>неоднократные нарушения Устава школы и предусмотренных им правил поведения</w:t>
      </w:r>
      <w:r w:rsidRPr="00C132F7">
        <w:rPr>
          <w:rFonts w:ascii="Times New Roman" w:eastAsia="Times New Roman" w:hAnsi="Times New Roman" w:cs="Times New Roman"/>
          <w:sz w:val="28"/>
          <w:szCs w:val="28"/>
        </w:rPr>
        <w:br/>
        <w:t>обучающихся исключаются из школы обучающиеся, достигшие 14-летнего возраста.</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xml:space="preserve">5.8. Решения совета школы об исключении принимаются в присутствии родителей (законных представителей). Отсутствие на заседании совета школы без уважительной   </w:t>
      </w:r>
      <w:proofErr w:type="gramStart"/>
      <w:r w:rsidRPr="00C132F7">
        <w:rPr>
          <w:rFonts w:ascii="Times New Roman" w:eastAsia="Times New Roman" w:hAnsi="Times New Roman" w:cs="Times New Roman"/>
          <w:sz w:val="28"/>
          <w:szCs w:val="28"/>
        </w:rPr>
        <w:t>причины</w:t>
      </w:r>
      <w:proofErr w:type="gramEnd"/>
      <w:r w:rsidRPr="00C132F7">
        <w:rPr>
          <w:rFonts w:ascii="Times New Roman" w:eastAsia="Times New Roman" w:hAnsi="Times New Roman" w:cs="Times New Roman"/>
          <w:sz w:val="28"/>
          <w:szCs w:val="28"/>
        </w:rPr>
        <w:t xml:space="preserve"> обучающегося, его родителей (законных представителей)  не лишает совет возможности рассмотреть   вопрос   об   исключении.   Под   неоднократным   нарушением   понимается совершение обучающимся, имеющим два или более </w:t>
      </w:r>
      <w:r w:rsidRPr="00C132F7">
        <w:rPr>
          <w:rFonts w:ascii="Times New Roman" w:eastAsia="Times New Roman" w:hAnsi="Times New Roman" w:cs="Times New Roman"/>
          <w:sz w:val="28"/>
          <w:szCs w:val="28"/>
        </w:rPr>
        <w:lastRenderedPageBreak/>
        <w:t>дисциплинарных взыскания, наложенных директором школы, нового, как правило, грубого нарушения дисциплины.</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5.9. Грубым нарушением дисциплины признается нарушение, которое повлекло или реально могло повлечь за собой тяжкие последствия в виде:</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причинения ущерба жизни и здоровью обучающихся, сотрудников, посетителей</w:t>
      </w:r>
      <w:r w:rsidRPr="00C132F7">
        <w:rPr>
          <w:rFonts w:ascii="Times New Roman" w:eastAsia="Times New Roman" w:hAnsi="Times New Roman" w:cs="Times New Roman"/>
          <w:sz w:val="28"/>
          <w:szCs w:val="28"/>
        </w:rPr>
        <w:br/>
        <w:t>школы;</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причинения ущерба имуществу школы, имуществу обучающегося, сотрудников,</w:t>
      </w:r>
      <w:r w:rsidRPr="00C132F7">
        <w:rPr>
          <w:rFonts w:ascii="Times New Roman" w:eastAsia="Times New Roman" w:hAnsi="Times New Roman" w:cs="Times New Roman"/>
          <w:sz w:val="28"/>
          <w:szCs w:val="28"/>
        </w:rPr>
        <w:br/>
        <w:t>посетителей школы;</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дезорганизация работы школы как образовательного учреждения.</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5.10. Решение об исключении детей-сирот и детей, оставшихся без попечения родителей, принимается советом школы с предварительного согласия соответствующего органа опеки и попечительства.</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xml:space="preserve">5.11. Решение совета </w:t>
      </w:r>
      <w:proofErr w:type="gramStart"/>
      <w:r w:rsidRPr="00C132F7">
        <w:rPr>
          <w:rFonts w:ascii="Times New Roman" w:eastAsia="Times New Roman" w:hAnsi="Times New Roman" w:cs="Times New Roman"/>
          <w:sz w:val="28"/>
          <w:szCs w:val="28"/>
        </w:rPr>
        <w:t>школы</w:t>
      </w:r>
      <w:proofErr w:type="gramEnd"/>
      <w:r w:rsidRPr="00C132F7">
        <w:rPr>
          <w:rFonts w:ascii="Times New Roman" w:eastAsia="Times New Roman" w:hAnsi="Times New Roman" w:cs="Times New Roman"/>
          <w:sz w:val="28"/>
          <w:szCs w:val="28"/>
        </w:rPr>
        <w:t xml:space="preserve"> об исключении обучающегося оформляется приказом директора школы.</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Об исключении обучающегося директор школы в трехдневный срок информирует городской орган управления образованием.</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5.12. Взыскание, наложенное учителем (воспитателем), классным руководителем,</w:t>
      </w:r>
      <w:r w:rsidRPr="00C132F7">
        <w:rPr>
          <w:rFonts w:ascii="Times New Roman" w:eastAsia="Times New Roman" w:hAnsi="Times New Roman" w:cs="Times New Roman"/>
          <w:sz w:val="28"/>
          <w:szCs w:val="28"/>
        </w:rPr>
        <w:br/>
        <w:t>заместителем директора школы, может быть обжаловано обучающимися, его родителями</w:t>
      </w:r>
      <w:r w:rsidRPr="00C132F7">
        <w:rPr>
          <w:rFonts w:ascii="Times New Roman" w:eastAsia="Times New Roman" w:hAnsi="Times New Roman" w:cs="Times New Roman"/>
          <w:sz w:val="28"/>
          <w:szCs w:val="28"/>
        </w:rPr>
        <w:br/>
        <w:t>(законными представителями) у директора школы в недельный срок со дня наложения взыскания. Взыскание, наложенное директором школы, может быть обжаловано обучающимися, его родителями (законными представителями) в совете школы в недельный срок со дня наложения взыскания, а также в судебном порядке. Исключение из школы может быть обжаловано в судебном порядке.</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5.13. Взыскание действует в течение трех месяцев со дня его наложения. Если в течение этого срока обучающийся не подвергнут новому дисциплинарному взысканию, то он считается не подвергшимся взысканию. Директор школы вправе снять взыскание до истечения трех месяцев по собственной инициативе, по просьбе родителей (законных представителей), по просьбе обучающихся, по ходатайству педагогического совета школы или лица, наложившего взыскание.</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lastRenderedPageBreak/>
        <w:t>Действие настоящего пункта не распространяется на взыскание в виде исключения из школы.</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w:t>
      </w:r>
    </w:p>
    <w:p w:rsidR="00C132F7" w:rsidRPr="00C132F7" w:rsidRDefault="00C132F7" w:rsidP="00C132F7">
      <w:pPr>
        <w:spacing w:before="100" w:beforeAutospacing="1" w:after="100" w:afterAutospacing="1" w:line="240" w:lineRule="auto"/>
        <w:rPr>
          <w:rFonts w:ascii="Times New Roman" w:eastAsia="Times New Roman" w:hAnsi="Times New Roman" w:cs="Times New Roman"/>
          <w:sz w:val="28"/>
          <w:szCs w:val="28"/>
        </w:rPr>
      </w:pPr>
      <w:r w:rsidRPr="00C132F7">
        <w:rPr>
          <w:rFonts w:ascii="Times New Roman" w:eastAsia="Times New Roman" w:hAnsi="Times New Roman" w:cs="Times New Roman"/>
          <w:sz w:val="28"/>
          <w:szCs w:val="28"/>
        </w:rPr>
        <w:t> </w:t>
      </w:r>
    </w:p>
    <w:p w:rsidR="00B9616A" w:rsidRPr="00C132F7" w:rsidRDefault="00B9616A">
      <w:pPr>
        <w:rPr>
          <w:rFonts w:ascii="Times New Roman" w:hAnsi="Times New Roman" w:cs="Times New Roman"/>
          <w:sz w:val="28"/>
          <w:szCs w:val="28"/>
        </w:rPr>
      </w:pPr>
    </w:p>
    <w:sectPr w:rsidR="00B9616A" w:rsidRPr="00C13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132F7"/>
    <w:rsid w:val="00B9616A"/>
    <w:rsid w:val="00C13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C132F7"/>
    <w:pPr>
      <w:keepNext/>
      <w:keepLines/>
      <w:spacing w:after="220" w:line="220" w:lineRule="atLeast"/>
      <w:outlineLvl w:val="0"/>
    </w:pPr>
    <w:rPr>
      <w:rFonts w:ascii="Arial Black" w:eastAsia="Times New Roman" w:hAnsi="Arial Black" w:cs="Times New Roman"/>
      <w:spacing w:val="-10"/>
      <w:kern w:val="2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32F7"/>
    <w:rPr>
      <w:rFonts w:ascii="Arial Black" w:eastAsia="Times New Roman" w:hAnsi="Arial Black" w:cs="Times New Roman"/>
      <w:spacing w:val="-10"/>
      <w:kern w:val="20"/>
      <w:sz w:val="20"/>
      <w:szCs w:val="20"/>
      <w:lang w:val="en-US"/>
    </w:rPr>
  </w:style>
  <w:style w:type="paragraph" w:styleId="a4">
    <w:name w:val="Title"/>
    <w:basedOn w:val="a"/>
    <w:link w:val="a5"/>
    <w:qFormat/>
    <w:rsid w:val="00C132F7"/>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C132F7"/>
    <w:rPr>
      <w:rFonts w:ascii="Times New Roman" w:eastAsia="Times New Roman" w:hAnsi="Times New Roman" w:cs="Times New Roman"/>
      <w:sz w:val="28"/>
      <w:szCs w:val="20"/>
    </w:rPr>
  </w:style>
  <w:style w:type="paragraph" w:styleId="a0">
    <w:name w:val="Body Text"/>
    <w:basedOn w:val="a"/>
    <w:link w:val="a6"/>
    <w:uiPriority w:val="99"/>
    <w:semiHidden/>
    <w:unhideWhenUsed/>
    <w:rsid w:val="00C132F7"/>
    <w:pPr>
      <w:spacing w:after="120"/>
    </w:pPr>
  </w:style>
  <w:style w:type="character" w:customStyle="1" w:styleId="a6">
    <w:name w:val="Основной текст Знак"/>
    <w:basedOn w:val="a1"/>
    <w:link w:val="a0"/>
    <w:uiPriority w:val="99"/>
    <w:semiHidden/>
    <w:rsid w:val="00C132F7"/>
  </w:style>
</w:styles>
</file>

<file path=word/webSettings.xml><?xml version="1.0" encoding="utf-8"?>
<w:webSettings xmlns:r="http://schemas.openxmlformats.org/officeDocument/2006/relationships" xmlns:w="http://schemas.openxmlformats.org/wordprocessingml/2006/main">
  <w:divs>
    <w:div w:id="1788741521">
      <w:bodyDiv w:val="1"/>
      <w:marLeft w:val="0"/>
      <w:marRight w:val="0"/>
      <w:marTop w:val="0"/>
      <w:marBottom w:val="0"/>
      <w:divBdr>
        <w:top w:val="none" w:sz="0" w:space="0" w:color="auto"/>
        <w:left w:val="none" w:sz="0" w:space="0" w:color="auto"/>
        <w:bottom w:val="none" w:sz="0" w:space="0" w:color="auto"/>
        <w:right w:val="none" w:sz="0" w:space="0" w:color="auto"/>
      </w:divBdr>
      <w:divsChild>
        <w:div w:id="1494562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1839</Words>
  <Characters>10483</Characters>
  <Application>Microsoft Office Word</Application>
  <DocSecurity>0</DocSecurity>
  <Lines>87</Lines>
  <Paragraphs>24</Paragraphs>
  <ScaleCrop>false</ScaleCrop>
  <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2010-09-09T04:49:00Z</dcterms:created>
  <dcterms:modified xsi:type="dcterms:W3CDTF">2010-09-09T04:59:00Z</dcterms:modified>
</cp:coreProperties>
</file>